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234F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</w:pPr>
    </w:p>
    <w:p w14:paraId="63FE2350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C41944" w14:paraId="63FE2354" w14:textId="77777777" w:rsidTr="00EB609E">
        <w:tc>
          <w:tcPr>
            <w:tcW w:w="5098" w:type="dxa"/>
            <w:shd w:val="clear" w:color="auto" w:fill="auto"/>
          </w:tcPr>
          <w:p w14:paraId="63FE2351" w14:textId="77777777" w:rsidR="00C41944" w:rsidRDefault="00C41944" w:rsidP="00F1406B">
            <w:pPr>
              <w:tabs>
                <w:tab w:val="left" w:pos="7598"/>
              </w:tabs>
              <w:rPr>
                <w:b/>
                <w:sz w:val="20"/>
                <w:szCs w:val="20"/>
              </w:rPr>
            </w:pPr>
          </w:p>
          <w:p w14:paraId="63FE2352" w14:textId="7A951508" w:rsidR="00C41944" w:rsidRPr="00C41944" w:rsidRDefault="00EB609E" w:rsidP="00EB609E">
            <w:pPr>
              <w:tabs>
                <w:tab w:val="left" w:pos="759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MODELE DE </w:t>
            </w:r>
            <w:r w:rsidR="00C41944" w:rsidRPr="00C41944">
              <w:rPr>
                <w:b/>
                <w:sz w:val="24"/>
                <w:szCs w:val="24"/>
              </w:rPr>
              <w:t>COURRIER A REMETTRE AUX AGENTS</w:t>
            </w:r>
          </w:p>
          <w:p w14:paraId="63FE2353" w14:textId="77777777" w:rsidR="00C41944" w:rsidRPr="00C41944" w:rsidRDefault="00C41944" w:rsidP="00F1406B">
            <w:pPr>
              <w:tabs>
                <w:tab w:val="left" w:pos="7598"/>
              </w:tabs>
              <w:rPr>
                <w:b/>
                <w:sz w:val="20"/>
                <w:szCs w:val="20"/>
              </w:rPr>
            </w:pPr>
          </w:p>
        </w:tc>
      </w:tr>
    </w:tbl>
    <w:p w14:paraId="63FE2355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</w:pPr>
    </w:p>
    <w:p w14:paraId="63FE2356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</w:pPr>
    </w:p>
    <w:p w14:paraId="63FE2357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  <w:sectPr w:rsidR="00F1406B" w:rsidRPr="006B2F3B" w:rsidSect="009333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567" w:bottom="2381" w:left="567" w:header="0" w:footer="454" w:gutter="0"/>
          <w:cols w:space="720"/>
          <w:docGrid w:linePitch="360"/>
        </w:sectPr>
      </w:pPr>
    </w:p>
    <w:p w14:paraId="63FE2358" w14:textId="77777777" w:rsidR="00F1406B" w:rsidRPr="006B2F3B" w:rsidRDefault="00F1406B" w:rsidP="00F1406B">
      <w:pPr>
        <w:tabs>
          <w:tab w:val="left" w:pos="7598"/>
        </w:tabs>
        <w:rPr>
          <w:sz w:val="20"/>
          <w:szCs w:val="20"/>
        </w:rPr>
      </w:pPr>
    </w:p>
    <w:p w14:paraId="63FE2359" w14:textId="77777777" w:rsidR="00E27F6D" w:rsidRPr="006B2F3B" w:rsidRDefault="00E27F6D" w:rsidP="00215ABB">
      <w:pPr>
        <w:tabs>
          <w:tab w:val="left" w:pos="7598"/>
        </w:tabs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5457"/>
      </w:tblGrid>
      <w:tr w:rsidR="00F1406B" w:rsidRPr="006B2F3B" w14:paraId="63FE236A" w14:textId="77777777" w:rsidTr="00215ABB">
        <w:trPr>
          <w:trHeight w:hRule="exact" w:val="1928"/>
        </w:trPr>
        <w:tc>
          <w:tcPr>
            <w:tcW w:w="5557" w:type="dxa"/>
          </w:tcPr>
          <w:p w14:paraId="63FE2362" w14:textId="21E1A6D4" w:rsidR="0041014D" w:rsidRPr="006B2F3B" w:rsidRDefault="0041014D" w:rsidP="00C54F62">
            <w:pPr>
              <w:tabs>
                <w:tab w:val="left" w:pos="7598"/>
              </w:tabs>
              <w:jc w:val="left"/>
              <w:rPr>
                <w:b/>
                <w:color w:val="878889"/>
                <w:sz w:val="14"/>
                <w:szCs w:val="14"/>
              </w:rPr>
            </w:pPr>
          </w:p>
        </w:tc>
        <w:tc>
          <w:tcPr>
            <w:tcW w:w="5457" w:type="dxa"/>
            <w:tcMar>
              <w:left w:w="170" w:type="dxa"/>
              <w:right w:w="567" w:type="dxa"/>
            </w:tcMar>
          </w:tcPr>
          <w:p w14:paraId="63FE2363" w14:textId="77777777" w:rsidR="0056667B" w:rsidRPr="006B2F3B" w:rsidRDefault="00854EE1" w:rsidP="00847D9F">
            <w:pPr>
              <w:jc w:val="left"/>
            </w:pPr>
            <w:r w:rsidRPr="006B2F3B">
              <w:fldChar w:fldCharType="begin">
                <w:ffData>
                  <w:name w:val="Texte3"/>
                  <w:enabled/>
                  <w:calcOnExit w:val="0"/>
                  <w:statusText w:type="text" w:val="Adresse"/>
                  <w:textInput>
                    <w:default w:val="Adresse"/>
                  </w:textInput>
                </w:ffData>
              </w:fldChar>
            </w:r>
            <w:bookmarkStart w:id="1" w:name="Texte3"/>
            <w:r w:rsidRPr="006B2F3B">
              <w:instrText xml:space="preserve"> FORMTEXT </w:instrText>
            </w:r>
            <w:r w:rsidRPr="006B2F3B">
              <w:fldChar w:fldCharType="separate"/>
            </w:r>
            <w:r w:rsidR="00C41944">
              <w:t>Madame, Monsieur</w:t>
            </w:r>
            <w:r w:rsidRPr="006B2F3B">
              <w:fldChar w:fldCharType="end"/>
            </w:r>
            <w:bookmarkEnd w:id="1"/>
          </w:p>
          <w:bookmarkStart w:id="2" w:name="Texte14"/>
          <w:p w14:paraId="63FE2364" w14:textId="77777777" w:rsidR="002B4C13" w:rsidRPr="006B2F3B" w:rsidRDefault="006B2F3B" w:rsidP="00847D9F">
            <w:pPr>
              <w:jc w:val="left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bookmarkStart w:id="3" w:name="Texte4"/>
          <w:p w14:paraId="63FE2365" w14:textId="77777777" w:rsidR="00F1406B" w:rsidRPr="006B2F3B" w:rsidRDefault="006B2F3B" w:rsidP="00847D9F">
            <w:pPr>
              <w:jc w:val="left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bookmarkStart w:id="4" w:name="Texte5"/>
          <w:p w14:paraId="63FE2366" w14:textId="77777777" w:rsidR="00F1406B" w:rsidRPr="006B2F3B" w:rsidRDefault="006B2F3B" w:rsidP="00847D9F">
            <w:pPr>
              <w:jc w:val="left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bookmarkStart w:id="5" w:name="Texte6"/>
          <w:p w14:paraId="63FE2367" w14:textId="77777777" w:rsidR="00F1406B" w:rsidRPr="006B2F3B" w:rsidRDefault="006B2F3B" w:rsidP="00847D9F">
            <w:pPr>
              <w:jc w:val="left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bookmarkStart w:id="6" w:name="Texte7"/>
          <w:p w14:paraId="63FE2368" w14:textId="77777777" w:rsidR="00F1406B" w:rsidRPr="006B2F3B" w:rsidRDefault="006B2F3B" w:rsidP="00847D9F">
            <w:pPr>
              <w:tabs>
                <w:tab w:val="left" w:pos="7598"/>
              </w:tabs>
              <w:jc w:val="left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bookmarkStart w:id="7" w:name="Texte12"/>
          <w:p w14:paraId="63FE2369" w14:textId="77777777" w:rsidR="00841100" w:rsidRPr="006B2F3B" w:rsidRDefault="006B2F3B" w:rsidP="00847D9F">
            <w:pPr>
              <w:tabs>
                <w:tab w:val="left" w:pos="7598"/>
              </w:tabs>
              <w:jc w:val="left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63FE236B" w14:textId="77777777" w:rsidR="00F1406B" w:rsidRPr="006B2F3B" w:rsidRDefault="00F1406B" w:rsidP="00F1406B">
      <w:pPr>
        <w:tabs>
          <w:tab w:val="left" w:pos="7598"/>
        </w:tabs>
        <w:rPr>
          <w:b/>
          <w:sz w:val="20"/>
          <w:szCs w:val="20"/>
        </w:rPr>
      </w:pPr>
    </w:p>
    <w:p w14:paraId="63FE236C" w14:textId="77777777" w:rsidR="00F1406B" w:rsidRPr="006B2F3B" w:rsidRDefault="00F1406B" w:rsidP="00F1406B">
      <w:pPr>
        <w:tabs>
          <w:tab w:val="left" w:pos="7598"/>
        </w:tabs>
        <w:rPr>
          <w:b/>
          <w:sz w:val="14"/>
          <w:szCs w:val="14"/>
        </w:rPr>
        <w:sectPr w:rsidR="00F1406B" w:rsidRPr="006B2F3B" w:rsidSect="00F1406B">
          <w:type w:val="continuous"/>
          <w:pgSz w:w="11907" w:h="16840" w:code="9"/>
          <w:pgMar w:top="567" w:right="567" w:bottom="567" w:left="567" w:header="1985" w:footer="1814" w:gutter="0"/>
          <w:cols w:space="235"/>
          <w:docGrid w:linePitch="360"/>
        </w:sectPr>
      </w:pPr>
    </w:p>
    <w:p w14:paraId="63FE236D" w14:textId="218B786F" w:rsidR="00767322" w:rsidRPr="006B2F3B" w:rsidRDefault="00767322" w:rsidP="00847D9F">
      <w:pPr>
        <w:framePr w:w="1531" w:h="8578" w:hSpace="142" w:wrap="around" w:vAnchor="page" w:hAnchor="page" w:x="568" w:y="5132"/>
        <w:tabs>
          <w:tab w:val="left" w:pos="7598"/>
        </w:tabs>
        <w:ind w:right="-35"/>
        <w:jc w:val="left"/>
        <w:rPr>
          <w:b/>
          <w:color w:val="878889"/>
          <w:sz w:val="14"/>
          <w:szCs w:val="14"/>
        </w:rPr>
      </w:pPr>
      <w:r w:rsidRPr="006B2F3B">
        <w:rPr>
          <w:b/>
          <w:color w:val="878889"/>
          <w:sz w:val="14"/>
          <w:szCs w:val="14"/>
        </w:rPr>
        <w:t xml:space="preserve">OBJET / </w:t>
      </w:r>
      <w:r w:rsidR="00611004">
        <w:rPr>
          <w:b/>
          <w:color w:val="878889"/>
          <w:sz w:val="14"/>
          <w:szCs w:val="14"/>
        </w:rPr>
        <w:t>Protection Sociale Complémentaire</w:t>
      </w:r>
    </w:p>
    <w:p w14:paraId="63FE236E" w14:textId="77777777" w:rsidR="00767322" w:rsidRPr="006B2F3B" w:rsidRDefault="00767322" w:rsidP="00847D9F">
      <w:pPr>
        <w:framePr w:w="1531" w:h="8578" w:hSpace="142" w:wrap="around" w:vAnchor="page" w:hAnchor="page" w:x="568" w:y="5132"/>
        <w:tabs>
          <w:tab w:val="left" w:pos="7598"/>
        </w:tabs>
        <w:ind w:right="-35"/>
        <w:jc w:val="left"/>
        <w:rPr>
          <w:b/>
          <w:color w:val="878889"/>
          <w:sz w:val="14"/>
          <w:szCs w:val="14"/>
        </w:rPr>
      </w:pPr>
    </w:p>
    <w:p w14:paraId="63FE2370" w14:textId="77777777" w:rsidR="004F6697" w:rsidRDefault="004F6697" w:rsidP="00C90FBC">
      <w:pPr>
        <w:framePr w:w="1531" w:h="8578" w:hSpace="142" w:wrap="around" w:vAnchor="page" w:hAnchor="page" w:x="568" w:y="5132"/>
        <w:ind w:right="-35"/>
        <w:rPr>
          <w:b/>
          <w:color w:val="878889"/>
          <w:sz w:val="14"/>
          <w:szCs w:val="14"/>
        </w:rPr>
      </w:pPr>
    </w:p>
    <w:p w14:paraId="63FE2371" w14:textId="77777777" w:rsidR="00EB4D96" w:rsidRDefault="00C41944" w:rsidP="00CA186C">
      <w:r>
        <w:t>Madame, Monsieur,</w:t>
      </w:r>
    </w:p>
    <w:p w14:paraId="63FE2372" w14:textId="77777777" w:rsidR="00C41944" w:rsidRDefault="00C41944" w:rsidP="00CA186C"/>
    <w:p w14:paraId="3978A79E" w14:textId="775574B3" w:rsidR="002F4743" w:rsidRDefault="002F4743" w:rsidP="00C4194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41944">
        <w:rPr>
          <w:rFonts w:ascii="Arial" w:hAnsi="Arial" w:cs="Arial"/>
          <w:sz w:val="22"/>
          <w:szCs w:val="22"/>
        </w:rPr>
        <w:t>e Centre de G</w:t>
      </w:r>
      <w:r w:rsidR="00C41944" w:rsidRPr="00C41944">
        <w:rPr>
          <w:rFonts w:ascii="Arial" w:hAnsi="Arial" w:cs="Arial"/>
          <w:sz w:val="22"/>
          <w:szCs w:val="22"/>
        </w:rPr>
        <w:t xml:space="preserve">estion </w:t>
      </w:r>
      <w:r w:rsidR="00C41944">
        <w:rPr>
          <w:rFonts w:ascii="Arial" w:hAnsi="Arial" w:cs="Arial"/>
          <w:sz w:val="22"/>
          <w:szCs w:val="22"/>
        </w:rPr>
        <w:t>de la Fonction Publique Territoriale de la Gironde</w:t>
      </w:r>
      <w:r w:rsidR="00C41944" w:rsidRPr="00C4194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organisé u</w:t>
      </w:r>
      <w:r w:rsidR="00C41944" w:rsidRPr="00C41944">
        <w:rPr>
          <w:rFonts w:ascii="Arial" w:hAnsi="Arial" w:cs="Arial"/>
          <w:sz w:val="22"/>
          <w:szCs w:val="22"/>
        </w:rPr>
        <w:t xml:space="preserve">ne </w:t>
      </w:r>
      <w:r w:rsidR="001879FA">
        <w:rPr>
          <w:rFonts w:ascii="Arial" w:hAnsi="Arial" w:cs="Arial"/>
          <w:sz w:val="22"/>
          <w:szCs w:val="22"/>
        </w:rPr>
        <w:t xml:space="preserve">mise en concurrence </w:t>
      </w:r>
      <w:r>
        <w:rPr>
          <w:rFonts w:ascii="Arial" w:hAnsi="Arial" w:cs="Arial"/>
          <w:sz w:val="22"/>
          <w:szCs w:val="22"/>
        </w:rPr>
        <w:t xml:space="preserve">portant sur la protection sociale complémentaire des agents territoriaux des collectivités qui </w:t>
      </w:r>
      <w:r w:rsidR="00670D03">
        <w:rPr>
          <w:rFonts w:ascii="Arial" w:hAnsi="Arial" w:cs="Arial"/>
          <w:sz w:val="22"/>
          <w:szCs w:val="22"/>
        </w:rPr>
        <w:t>souhaitent</w:t>
      </w:r>
      <w:r>
        <w:rPr>
          <w:rFonts w:ascii="Arial" w:hAnsi="Arial" w:cs="Arial"/>
          <w:sz w:val="22"/>
          <w:szCs w:val="22"/>
        </w:rPr>
        <w:t xml:space="preserve"> s’inscrire dans ce dispositif.</w:t>
      </w:r>
    </w:p>
    <w:p w14:paraId="261DD00D" w14:textId="77777777" w:rsidR="00670D03" w:rsidRDefault="00670D03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30EC124F" w14:textId="38B61D7C" w:rsidR="00670D03" w:rsidRDefault="00670D03" w:rsidP="00C4194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Pr="00670D03">
        <w:rPr>
          <w:rFonts w:ascii="Arial" w:hAnsi="Arial" w:cs="Arial"/>
          <w:sz w:val="22"/>
          <w:szCs w:val="22"/>
          <w:highlight w:val="yellow"/>
        </w:rPr>
        <w:t>municipal / communautaire / syndical</w:t>
      </w:r>
      <w:r>
        <w:rPr>
          <w:rFonts w:ascii="Arial" w:hAnsi="Arial" w:cs="Arial"/>
          <w:sz w:val="22"/>
          <w:szCs w:val="22"/>
        </w:rPr>
        <w:t xml:space="preserve"> de notre collectivité a délibéré en ce sens.</w:t>
      </w:r>
    </w:p>
    <w:p w14:paraId="2C09E6C3" w14:textId="77777777" w:rsidR="002F4743" w:rsidRDefault="002F4743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4FB2DE09" w14:textId="3CE7BC11" w:rsidR="0039244D" w:rsidRDefault="0039244D" w:rsidP="00C4194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protection sociale complémentaire </w:t>
      </w:r>
      <w:r w:rsidR="00F12E29">
        <w:rPr>
          <w:rFonts w:ascii="Arial" w:hAnsi="Arial" w:cs="Arial"/>
          <w:sz w:val="22"/>
          <w:szCs w:val="22"/>
        </w:rPr>
        <w:t>concerne la couverture du</w:t>
      </w:r>
      <w:r>
        <w:rPr>
          <w:rFonts w:ascii="Arial" w:hAnsi="Arial" w:cs="Arial"/>
          <w:sz w:val="22"/>
          <w:szCs w:val="22"/>
        </w:rPr>
        <w:t xml:space="preserve"> risque </w:t>
      </w:r>
      <w:r w:rsidR="00F12E29">
        <w:rPr>
          <w:rFonts w:ascii="Arial" w:hAnsi="Arial" w:cs="Arial"/>
          <w:sz w:val="22"/>
          <w:szCs w:val="22"/>
        </w:rPr>
        <w:t>prévoyance et / ou (au choix) du</w:t>
      </w:r>
      <w:r>
        <w:rPr>
          <w:rFonts w:ascii="Arial" w:hAnsi="Arial" w:cs="Arial"/>
          <w:sz w:val="22"/>
          <w:szCs w:val="22"/>
        </w:rPr>
        <w:t xml:space="preserve"> risque santé. Elle permet notamment aux agents </w:t>
      </w:r>
      <w:r w:rsidR="00670D03">
        <w:rPr>
          <w:rFonts w:ascii="Arial" w:hAnsi="Arial" w:cs="Arial"/>
          <w:sz w:val="22"/>
          <w:szCs w:val="22"/>
        </w:rPr>
        <w:t xml:space="preserve">qui le souhaitent </w:t>
      </w:r>
      <w:r>
        <w:rPr>
          <w:rFonts w:ascii="Arial" w:hAnsi="Arial" w:cs="Arial"/>
          <w:sz w:val="22"/>
          <w:szCs w:val="22"/>
        </w:rPr>
        <w:t>de bénéficier de tarifs et de prestations négociés avec les mutuelles qui ont candidaté :</w:t>
      </w:r>
    </w:p>
    <w:p w14:paraId="71AF1CEE" w14:textId="77777777" w:rsidR="0039244D" w:rsidRDefault="0039244D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63FE2376" w14:textId="1F185034" w:rsidR="00C41944" w:rsidRDefault="00C41944" w:rsidP="00C41944">
      <w:pPr>
        <w:pStyle w:val="Corpsdetex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1944">
        <w:rPr>
          <w:rFonts w:ascii="Arial" w:hAnsi="Arial" w:cs="Arial"/>
          <w:sz w:val="22"/>
          <w:szCs w:val="22"/>
        </w:rPr>
        <w:t>pour le risque prévoyance : contrat proposé par</w:t>
      </w:r>
      <w:r>
        <w:rPr>
          <w:rFonts w:ascii="Arial" w:hAnsi="Arial" w:cs="Arial"/>
          <w:sz w:val="22"/>
          <w:szCs w:val="22"/>
        </w:rPr>
        <w:t xml:space="preserve"> </w:t>
      </w:r>
      <w:r w:rsidR="0039244D">
        <w:rPr>
          <w:rFonts w:ascii="Arial" w:hAnsi="Arial" w:cs="Arial"/>
          <w:sz w:val="22"/>
          <w:szCs w:val="22"/>
        </w:rPr>
        <w:t>TERRITORIA MUTUELLE</w:t>
      </w:r>
    </w:p>
    <w:p w14:paraId="63FE2377" w14:textId="454FFA7E" w:rsidR="00C41944" w:rsidRDefault="00C41944" w:rsidP="00C41944">
      <w:pPr>
        <w:pStyle w:val="Corpsdetex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1944">
        <w:rPr>
          <w:rFonts w:ascii="Arial" w:hAnsi="Arial" w:cs="Arial"/>
          <w:sz w:val="22"/>
          <w:szCs w:val="22"/>
        </w:rPr>
        <w:t xml:space="preserve">pour le risque santé : contrat proposé par </w:t>
      </w:r>
      <w:r w:rsidR="008D4AAD">
        <w:rPr>
          <w:rFonts w:ascii="Arial" w:hAnsi="Arial" w:cs="Arial"/>
          <w:sz w:val="22"/>
          <w:szCs w:val="22"/>
        </w:rPr>
        <w:t>MNFCT (ALTERNATIVE COURTAGE)</w:t>
      </w:r>
    </w:p>
    <w:p w14:paraId="20EBBCEC" w14:textId="77777777" w:rsidR="008D4AAD" w:rsidRPr="00C41944" w:rsidRDefault="008D4AAD" w:rsidP="008D4AAD">
      <w:pPr>
        <w:pStyle w:val="Corpsdetexte"/>
        <w:ind w:left="720"/>
        <w:rPr>
          <w:rFonts w:ascii="Arial" w:hAnsi="Arial" w:cs="Arial"/>
          <w:sz w:val="22"/>
          <w:szCs w:val="22"/>
        </w:rPr>
      </w:pPr>
    </w:p>
    <w:p w14:paraId="63FE2378" w14:textId="2E5DE0CA" w:rsidR="00C41944" w:rsidRDefault="003534B6" w:rsidP="00C4194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informe qu’une participation financière de la collectivité à cette protection sociale complémentaire a été décidée et sera versée aux agents optant pour ce (ces) contrat(s) selon les modalités suivantes (ou annexées).</w:t>
      </w:r>
    </w:p>
    <w:p w14:paraId="775FB98A" w14:textId="77777777" w:rsidR="003534B6" w:rsidRPr="00C41944" w:rsidRDefault="003534B6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63FE2379" w14:textId="12E7AD93" w:rsidR="00C41944" w:rsidRDefault="00C41944" w:rsidP="00C41944">
      <w:pPr>
        <w:pStyle w:val="Corpsdetexte"/>
        <w:rPr>
          <w:rFonts w:ascii="Arial" w:hAnsi="Arial" w:cs="Arial"/>
          <w:sz w:val="22"/>
          <w:szCs w:val="22"/>
        </w:rPr>
      </w:pPr>
      <w:r w:rsidRPr="00C41944">
        <w:rPr>
          <w:rFonts w:ascii="Arial" w:hAnsi="Arial" w:cs="Arial"/>
          <w:sz w:val="22"/>
          <w:szCs w:val="22"/>
        </w:rPr>
        <w:t>J’ai le plaisir de vous communiquer les documents nécessaires à votre information sur ces garanties (risques couverts, tarifs, …). Ces documents sont également télé</w:t>
      </w:r>
      <w:r w:rsidR="00E35B99">
        <w:rPr>
          <w:rFonts w:ascii="Arial" w:hAnsi="Arial" w:cs="Arial"/>
          <w:sz w:val="22"/>
          <w:szCs w:val="22"/>
        </w:rPr>
        <w:t xml:space="preserve">chargeables </w:t>
      </w:r>
      <w:r w:rsidR="003534B6">
        <w:rPr>
          <w:rFonts w:ascii="Arial" w:hAnsi="Arial" w:cs="Arial"/>
          <w:sz w:val="22"/>
          <w:szCs w:val="22"/>
        </w:rPr>
        <w:t xml:space="preserve">sur le site internet du Centre de Gestion </w:t>
      </w:r>
      <w:hyperlink r:id="rId17" w:history="1">
        <w:r w:rsidR="008D4AAD" w:rsidRPr="0071544D">
          <w:rPr>
            <w:rStyle w:val="Lienhypertexte"/>
            <w:rFonts w:ascii="Arial" w:hAnsi="Arial" w:cs="Arial"/>
            <w:sz w:val="22"/>
            <w:szCs w:val="22"/>
          </w:rPr>
          <w:t>https://www.cdg33.fr/sante-et-prevention/protection-sociale-complementaire/</w:t>
        </w:r>
      </w:hyperlink>
    </w:p>
    <w:p w14:paraId="3C02E1B7" w14:textId="7FAAEEA5" w:rsidR="00E35B99" w:rsidRDefault="00E35B99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04039ED1" w14:textId="2FF65FB3" w:rsidR="044B3A6E" w:rsidRDefault="044B3A6E">
      <w:r>
        <w:br w:type="page"/>
      </w:r>
    </w:p>
    <w:p w14:paraId="6B122882" w14:textId="22CD654A" w:rsidR="00E35B99" w:rsidRPr="00C41944" w:rsidRDefault="44069D2E" w:rsidP="00C41944">
      <w:pPr>
        <w:pStyle w:val="Corpsdetexte"/>
        <w:rPr>
          <w:rFonts w:ascii="Arial" w:hAnsi="Arial" w:cs="Arial"/>
          <w:sz w:val="22"/>
          <w:szCs w:val="22"/>
        </w:rPr>
      </w:pPr>
      <w:r w:rsidRPr="6E54D21F">
        <w:rPr>
          <w:rFonts w:ascii="Arial" w:hAnsi="Arial" w:cs="Arial"/>
          <w:sz w:val="22"/>
          <w:szCs w:val="22"/>
        </w:rPr>
        <w:lastRenderedPageBreak/>
        <w:t xml:space="preserve">La démarche à suivre si vous souhaitez bénéficier de ces garanties à compter du </w:t>
      </w:r>
      <w:r w:rsidRPr="6E54D21F">
        <w:rPr>
          <w:rFonts w:ascii="Arial" w:hAnsi="Arial" w:cs="Arial"/>
          <w:b/>
          <w:bCs/>
          <w:sz w:val="22"/>
          <w:szCs w:val="22"/>
        </w:rPr>
        <w:t>1</w:t>
      </w:r>
      <w:r w:rsidRPr="6E54D21F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="63A34017" w:rsidRPr="6E54D21F">
        <w:rPr>
          <w:rFonts w:ascii="Arial" w:hAnsi="Arial" w:cs="Arial"/>
          <w:b/>
          <w:bCs/>
          <w:sz w:val="22"/>
          <w:szCs w:val="22"/>
        </w:rPr>
        <w:t> janvier </w:t>
      </w:r>
      <w:r w:rsidRPr="6E54D21F">
        <w:rPr>
          <w:rFonts w:ascii="Arial" w:hAnsi="Arial" w:cs="Arial"/>
          <w:b/>
          <w:bCs/>
          <w:sz w:val="22"/>
          <w:szCs w:val="22"/>
        </w:rPr>
        <w:t>202</w:t>
      </w:r>
      <w:r w:rsidR="470C34D2" w:rsidRPr="6E54D21F">
        <w:rPr>
          <w:rFonts w:ascii="Arial" w:hAnsi="Arial" w:cs="Arial"/>
          <w:b/>
          <w:bCs/>
          <w:sz w:val="22"/>
          <w:szCs w:val="22"/>
        </w:rPr>
        <w:t>5</w:t>
      </w:r>
      <w:r w:rsidR="29553754" w:rsidRPr="6E54D21F">
        <w:rPr>
          <w:rFonts w:ascii="Arial" w:hAnsi="Arial" w:cs="Arial"/>
          <w:b/>
          <w:bCs/>
          <w:sz w:val="22"/>
          <w:szCs w:val="22"/>
        </w:rPr>
        <w:t>,</w:t>
      </w:r>
      <w:r w:rsidRPr="6E54D21F">
        <w:rPr>
          <w:rFonts w:ascii="Arial" w:hAnsi="Arial" w:cs="Arial"/>
          <w:sz w:val="22"/>
          <w:szCs w:val="22"/>
        </w:rPr>
        <w:t xml:space="preserve"> est la suivante :</w:t>
      </w:r>
    </w:p>
    <w:p w14:paraId="747247A9" w14:textId="1160FA88" w:rsidR="6E54D21F" w:rsidRDefault="6E54D21F" w:rsidP="6E54D21F">
      <w:pPr>
        <w:pStyle w:val="Corpsdetexte"/>
        <w:rPr>
          <w:rFonts w:ascii="Arial" w:hAnsi="Arial" w:cs="Arial"/>
          <w:sz w:val="22"/>
          <w:szCs w:val="22"/>
        </w:rPr>
      </w:pPr>
    </w:p>
    <w:p w14:paraId="63FE237D" w14:textId="5B8B4F10" w:rsidR="00C41944" w:rsidRDefault="007E51A3" w:rsidP="00C41944">
      <w:pPr>
        <w:pStyle w:val="Corpsdetex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2824C8F9">
        <w:rPr>
          <w:rFonts w:ascii="Arial" w:hAnsi="Arial" w:cs="Arial"/>
          <w:b/>
          <w:bCs/>
          <w:sz w:val="22"/>
          <w:szCs w:val="22"/>
        </w:rPr>
        <w:t xml:space="preserve">Impérativement avant le </w:t>
      </w:r>
      <w:r w:rsidR="00E35B99" w:rsidRPr="2824C8F9">
        <w:rPr>
          <w:rFonts w:ascii="Arial" w:hAnsi="Arial" w:cs="Arial"/>
          <w:b/>
          <w:bCs/>
          <w:sz w:val="22"/>
          <w:szCs w:val="22"/>
        </w:rPr>
        <w:t>31 octobre 20</w:t>
      </w:r>
      <w:r w:rsidR="008D4AAD" w:rsidRPr="2824C8F9">
        <w:rPr>
          <w:rFonts w:ascii="Arial" w:hAnsi="Arial" w:cs="Arial"/>
          <w:b/>
          <w:bCs/>
          <w:sz w:val="22"/>
          <w:szCs w:val="22"/>
        </w:rPr>
        <w:t>24</w:t>
      </w:r>
      <w:r w:rsidR="00E35B99" w:rsidRPr="2824C8F9">
        <w:rPr>
          <w:rFonts w:ascii="Arial" w:hAnsi="Arial" w:cs="Arial"/>
          <w:sz w:val="22"/>
          <w:szCs w:val="22"/>
        </w:rPr>
        <w:t>, r</w:t>
      </w:r>
      <w:r w:rsidR="00C41944" w:rsidRPr="2824C8F9">
        <w:rPr>
          <w:rFonts w:ascii="Arial" w:hAnsi="Arial" w:cs="Arial"/>
          <w:sz w:val="22"/>
          <w:szCs w:val="22"/>
        </w:rPr>
        <w:t xml:space="preserve">ésiliation de votre contrat prévoyance et/ou santé </w:t>
      </w:r>
      <w:r w:rsidR="00C41944" w:rsidRPr="2824C8F9">
        <w:rPr>
          <w:rFonts w:ascii="Arial" w:hAnsi="Arial" w:cs="Arial"/>
          <w:i/>
          <w:iCs/>
          <w:sz w:val="22"/>
          <w:szCs w:val="22"/>
        </w:rPr>
        <w:t xml:space="preserve">Des modèles de courrier de résiliation sont </w:t>
      </w:r>
      <w:r w:rsidR="003534B6" w:rsidRPr="2824C8F9">
        <w:rPr>
          <w:rFonts w:ascii="Arial" w:hAnsi="Arial" w:cs="Arial"/>
          <w:i/>
          <w:iCs/>
          <w:sz w:val="22"/>
          <w:szCs w:val="22"/>
        </w:rPr>
        <w:t>disponibles sur le site internet du Centre de Gestion.</w:t>
      </w:r>
      <w:r w:rsidR="1FCCA37E" w:rsidRPr="2824C8F9">
        <w:rPr>
          <w:rFonts w:ascii="Arial" w:hAnsi="Arial" w:cs="Arial"/>
          <w:i/>
          <w:iCs/>
          <w:sz w:val="22"/>
          <w:szCs w:val="22"/>
        </w:rPr>
        <w:t xml:space="preserve"> (À vérifier auprès de votre assureur actuel, certains demandent une résiliation au 30 septembre)</w:t>
      </w:r>
    </w:p>
    <w:p w14:paraId="70AF4042" w14:textId="77777777" w:rsidR="00E35B99" w:rsidRDefault="00E35B99" w:rsidP="00E35B99">
      <w:pPr>
        <w:pStyle w:val="Corpsdetexte"/>
        <w:ind w:left="720"/>
        <w:rPr>
          <w:rFonts w:ascii="Arial" w:hAnsi="Arial" w:cs="Arial"/>
          <w:sz w:val="22"/>
          <w:szCs w:val="22"/>
        </w:rPr>
      </w:pPr>
    </w:p>
    <w:p w14:paraId="63FE237E" w14:textId="732C6FFA" w:rsidR="00C41944" w:rsidRPr="00C41944" w:rsidRDefault="00E35B99" w:rsidP="00C41944">
      <w:pPr>
        <w:pStyle w:val="Corpsdetex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E35B99">
        <w:rPr>
          <w:rFonts w:ascii="Arial" w:hAnsi="Arial" w:cs="Arial"/>
          <w:b/>
          <w:sz w:val="22"/>
          <w:szCs w:val="22"/>
        </w:rPr>
        <w:t>vant le 31 décembre 20</w:t>
      </w:r>
      <w:r w:rsidR="008D4AAD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C41944" w:rsidRPr="00C41944">
        <w:rPr>
          <w:rFonts w:ascii="Arial" w:hAnsi="Arial" w:cs="Arial"/>
          <w:sz w:val="22"/>
          <w:szCs w:val="22"/>
        </w:rPr>
        <w:t xml:space="preserve">dhésion au contrat prévoyance et/ou santé </w:t>
      </w:r>
    </w:p>
    <w:p w14:paraId="63FE237F" w14:textId="7704B3F3" w:rsidR="00C41944" w:rsidRPr="00C41944" w:rsidRDefault="00C41944" w:rsidP="00C41944">
      <w:pPr>
        <w:pStyle w:val="Corpsdetexte"/>
        <w:ind w:left="720"/>
        <w:rPr>
          <w:rFonts w:ascii="Arial" w:hAnsi="Arial" w:cs="Arial"/>
          <w:i/>
          <w:sz w:val="22"/>
          <w:szCs w:val="22"/>
        </w:rPr>
      </w:pPr>
      <w:r w:rsidRPr="00C41944">
        <w:rPr>
          <w:rFonts w:ascii="Arial" w:hAnsi="Arial" w:cs="Arial"/>
          <w:i/>
          <w:sz w:val="22"/>
          <w:szCs w:val="22"/>
        </w:rPr>
        <w:t xml:space="preserve">Des formulaires d’adhésion seront prochainement mis à votre disposition </w:t>
      </w:r>
    </w:p>
    <w:p w14:paraId="63FE2380" w14:textId="77777777" w:rsidR="00C41944" w:rsidRPr="00C41944" w:rsidRDefault="00C41944" w:rsidP="00C41944">
      <w:pPr>
        <w:pStyle w:val="Corpsdetexte"/>
        <w:ind w:left="720"/>
        <w:rPr>
          <w:rFonts w:ascii="Arial" w:hAnsi="Arial" w:cs="Arial"/>
          <w:i/>
          <w:sz w:val="22"/>
          <w:szCs w:val="22"/>
        </w:rPr>
      </w:pPr>
    </w:p>
    <w:p w14:paraId="63FE2383" w14:textId="1C7B6773" w:rsidR="007559E5" w:rsidRDefault="007559E5">
      <w:pPr>
        <w:overflowPunct/>
        <w:autoSpaceDE/>
        <w:autoSpaceDN/>
        <w:adjustRightInd/>
        <w:jc w:val="left"/>
        <w:textAlignment w:val="auto"/>
      </w:pPr>
    </w:p>
    <w:p w14:paraId="13215440" w14:textId="77777777" w:rsidR="00C41944" w:rsidRPr="00C41944" w:rsidRDefault="00C41944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63FE2384" w14:textId="77777777" w:rsidR="00C41944" w:rsidRDefault="00C41944" w:rsidP="00C41944">
      <w:pPr>
        <w:pStyle w:val="Corpsdetexte"/>
        <w:rPr>
          <w:rFonts w:ascii="Arial" w:hAnsi="Arial" w:cs="Arial"/>
          <w:sz w:val="22"/>
          <w:szCs w:val="22"/>
        </w:rPr>
      </w:pPr>
      <w:r w:rsidRPr="00C41944">
        <w:rPr>
          <w:rFonts w:ascii="Arial" w:hAnsi="Arial" w:cs="Arial"/>
          <w:sz w:val="22"/>
          <w:szCs w:val="22"/>
        </w:rPr>
        <w:t xml:space="preserve">Afin de faciliter votre future adhésion et de répondre à toute question complémentaire, des numéros dédiés sont mis à votre disposition : </w:t>
      </w:r>
    </w:p>
    <w:p w14:paraId="60568C20" w14:textId="77777777" w:rsidR="00C5793C" w:rsidRPr="00C41944" w:rsidRDefault="00C5793C" w:rsidP="00C41944">
      <w:pPr>
        <w:pStyle w:val="Corpsdetexte"/>
        <w:rPr>
          <w:rFonts w:ascii="Arial" w:hAnsi="Arial" w:cs="Arial"/>
          <w:sz w:val="22"/>
          <w:szCs w:val="22"/>
        </w:rPr>
      </w:pPr>
    </w:p>
    <w:p w14:paraId="716EC349" w14:textId="5632EC85" w:rsidR="00C41944" w:rsidRDefault="744CD810" w:rsidP="3ACFE7BE">
      <w:pPr>
        <w:pStyle w:val="Corpsdetexte"/>
        <w:numPr>
          <w:ilvl w:val="0"/>
          <w:numId w:val="29"/>
        </w:numPr>
        <w:spacing w:line="259" w:lineRule="auto"/>
      </w:pPr>
      <w:r w:rsidRPr="3ACFE7BE">
        <w:rPr>
          <w:rFonts w:ascii="Arial" w:hAnsi="Arial" w:cs="Arial"/>
          <w:sz w:val="22"/>
          <w:szCs w:val="22"/>
        </w:rPr>
        <w:t>Pour</w:t>
      </w:r>
      <w:r w:rsidR="00C41944" w:rsidRPr="3ACFE7BE">
        <w:rPr>
          <w:rFonts w:ascii="Arial" w:hAnsi="Arial" w:cs="Arial"/>
          <w:sz w:val="22"/>
          <w:szCs w:val="22"/>
        </w:rPr>
        <w:t xml:space="preserve"> le contrat prévoyance : vous pouvez joindre </w:t>
      </w:r>
      <w:r w:rsidR="00670D03" w:rsidRPr="3ACFE7BE">
        <w:rPr>
          <w:rFonts w:ascii="Arial" w:hAnsi="Arial" w:cs="Arial"/>
          <w:sz w:val="22"/>
          <w:szCs w:val="22"/>
        </w:rPr>
        <w:t>TERRITORIA MUTUELLE</w:t>
      </w:r>
      <w:r w:rsidR="00C41944" w:rsidRPr="3ACFE7BE">
        <w:rPr>
          <w:rFonts w:ascii="Arial" w:hAnsi="Arial" w:cs="Arial"/>
          <w:sz w:val="22"/>
          <w:szCs w:val="22"/>
        </w:rPr>
        <w:t xml:space="preserve"> </w:t>
      </w:r>
      <w:r w:rsidR="0A4BA82E">
        <w:t xml:space="preserve">05.49.33.76.51 </w:t>
      </w:r>
      <w:hyperlink r:id="rId18">
        <w:r w:rsidR="0A4BA82E" w:rsidRPr="3ACFE7BE">
          <w:rPr>
            <w:rStyle w:val="Lienhypertexte"/>
          </w:rPr>
          <w:t>demain@territoria-mutuelle.fr</w:t>
        </w:r>
      </w:hyperlink>
    </w:p>
    <w:p w14:paraId="309CAF89" w14:textId="2BA2CA1E" w:rsidR="3ACFE7BE" w:rsidRDefault="3ACFE7BE" w:rsidP="3ACFE7BE">
      <w:pPr>
        <w:pStyle w:val="Corpsdetexte"/>
        <w:ind w:left="720"/>
      </w:pPr>
    </w:p>
    <w:p w14:paraId="03E450B6" w14:textId="70C8E7C4" w:rsidR="00C41944" w:rsidRDefault="4DE7E780" w:rsidP="18AC547F">
      <w:pPr>
        <w:pStyle w:val="Corpsdetexte"/>
        <w:numPr>
          <w:ilvl w:val="0"/>
          <w:numId w:val="29"/>
        </w:numPr>
        <w:spacing w:line="259" w:lineRule="auto"/>
        <w:rPr>
          <w:rFonts w:ascii="Arial" w:hAnsi="Arial" w:cs="Arial"/>
          <w:sz w:val="22"/>
          <w:szCs w:val="22"/>
        </w:rPr>
      </w:pPr>
      <w:r w:rsidRPr="3ACFE7BE">
        <w:rPr>
          <w:rFonts w:ascii="Arial" w:hAnsi="Arial" w:cs="Arial"/>
          <w:sz w:val="22"/>
          <w:szCs w:val="22"/>
        </w:rPr>
        <w:t>Pour</w:t>
      </w:r>
      <w:r w:rsidR="00C41944" w:rsidRPr="3ACFE7BE">
        <w:rPr>
          <w:rFonts w:ascii="Arial" w:hAnsi="Arial" w:cs="Arial"/>
          <w:sz w:val="22"/>
          <w:szCs w:val="22"/>
        </w:rPr>
        <w:t xml:space="preserve"> le contrat santé : vous pouvez joindre </w:t>
      </w:r>
      <w:r w:rsidR="008D4AAD" w:rsidRPr="3ACFE7BE">
        <w:rPr>
          <w:rFonts w:ascii="Arial" w:hAnsi="Arial" w:cs="Arial"/>
          <w:sz w:val="22"/>
          <w:szCs w:val="22"/>
        </w:rPr>
        <w:t>MNFCT (ALTERNATIVE COURTAGE)</w:t>
      </w:r>
      <w:r w:rsidR="44ADFDAA" w:rsidRPr="3ACFE7BE">
        <w:rPr>
          <w:rFonts w:ascii="Arial" w:hAnsi="Arial" w:cs="Arial"/>
          <w:sz w:val="22"/>
          <w:szCs w:val="22"/>
        </w:rPr>
        <w:t xml:space="preserve"> </w:t>
      </w:r>
      <w:r w:rsidR="06D3AC1B" w:rsidRPr="3ACFE7BE">
        <w:rPr>
          <w:rFonts w:ascii="Arial" w:hAnsi="Arial" w:cs="Arial"/>
          <w:sz w:val="22"/>
          <w:szCs w:val="22"/>
        </w:rPr>
        <w:t xml:space="preserve">09 72 </w:t>
      </w:r>
      <w:r w:rsidR="6179AD72" w:rsidRPr="3ACFE7BE">
        <w:rPr>
          <w:rFonts w:ascii="Arial" w:hAnsi="Arial" w:cs="Arial"/>
          <w:sz w:val="22"/>
          <w:szCs w:val="22"/>
        </w:rPr>
        <w:t>57 67 36</w:t>
      </w:r>
      <w:r w:rsidR="470B7B8F" w:rsidRPr="3ACFE7BE">
        <w:rPr>
          <w:rFonts w:ascii="Arial" w:hAnsi="Arial" w:cs="Arial"/>
          <w:sz w:val="22"/>
          <w:szCs w:val="22"/>
        </w:rPr>
        <w:t xml:space="preserve"> - </w:t>
      </w:r>
      <w:hyperlink r:id="rId19">
        <w:r w:rsidR="60098BF8" w:rsidRPr="3ACFE7BE">
          <w:rPr>
            <w:rStyle w:val="Lienhypertexte"/>
            <w:rFonts w:ascii="Arial" w:hAnsi="Arial" w:cs="Arial"/>
            <w:sz w:val="22"/>
            <w:szCs w:val="22"/>
          </w:rPr>
          <w:t>contact@alternative-courtage.fr</w:t>
        </w:r>
      </w:hyperlink>
    </w:p>
    <w:p w14:paraId="1BBD1209" w14:textId="12A5161D" w:rsidR="5606370E" w:rsidRDefault="5606370E" w:rsidP="5606370E">
      <w:pPr>
        <w:pStyle w:val="Corpsdetexte"/>
        <w:spacing w:line="259" w:lineRule="auto"/>
        <w:ind w:left="720" w:hanging="360"/>
        <w:rPr>
          <w:rFonts w:ascii="Arial" w:hAnsi="Arial" w:cs="Arial"/>
          <w:sz w:val="22"/>
          <w:szCs w:val="22"/>
        </w:rPr>
      </w:pPr>
    </w:p>
    <w:p w14:paraId="63FE2387" w14:textId="77777777" w:rsidR="00C41944" w:rsidRDefault="00C41944" w:rsidP="00C41944">
      <w:pPr>
        <w:pStyle w:val="Corpsdetexte"/>
        <w:rPr>
          <w:rFonts w:ascii="Franklin Gothic Book" w:hAnsi="Franklin Gothic Book"/>
          <w:sz w:val="20"/>
        </w:rPr>
      </w:pPr>
    </w:p>
    <w:p w14:paraId="63FE2394" w14:textId="562B7CB2" w:rsidR="00C41944" w:rsidRDefault="00C41944" w:rsidP="007E51A3">
      <w:pPr>
        <w:pStyle w:val="Corpsdetexte"/>
      </w:pPr>
      <w:r w:rsidRPr="00C41944">
        <w:rPr>
          <w:rFonts w:ascii="Arial" w:hAnsi="Arial" w:cs="Arial"/>
          <w:sz w:val="22"/>
          <w:szCs w:val="22"/>
        </w:rPr>
        <w:t xml:space="preserve">Si vous souhaitez obtenir des informations complémentaires, </w:t>
      </w:r>
      <w:r w:rsidR="00C5793C">
        <w:rPr>
          <w:rFonts w:ascii="Arial" w:hAnsi="Arial" w:cs="Arial"/>
          <w:sz w:val="22"/>
          <w:szCs w:val="22"/>
        </w:rPr>
        <w:t>vous</w:t>
      </w:r>
      <w:r w:rsidR="00AD59B4">
        <w:rPr>
          <w:rFonts w:ascii="Arial" w:hAnsi="Arial" w:cs="Arial"/>
          <w:sz w:val="22"/>
          <w:szCs w:val="22"/>
        </w:rPr>
        <w:t xml:space="preserve"> devez vous </w:t>
      </w:r>
      <w:r w:rsidR="00DF58AA">
        <w:rPr>
          <w:rFonts w:ascii="Arial" w:hAnsi="Arial" w:cs="Arial"/>
          <w:sz w:val="22"/>
          <w:szCs w:val="22"/>
        </w:rPr>
        <w:t>rapprocher</w:t>
      </w:r>
      <w:r w:rsidR="00AD59B4">
        <w:rPr>
          <w:rFonts w:ascii="Arial" w:hAnsi="Arial" w:cs="Arial"/>
          <w:sz w:val="22"/>
          <w:szCs w:val="22"/>
        </w:rPr>
        <w:t xml:space="preserve"> de votre responsable ou du responsable des ressources humaines </w:t>
      </w:r>
      <w:r w:rsidR="00DF58AA">
        <w:rPr>
          <w:rFonts w:ascii="Arial" w:hAnsi="Arial" w:cs="Arial"/>
          <w:sz w:val="22"/>
          <w:szCs w:val="22"/>
        </w:rPr>
        <w:t>qui pourra vous proposer de</w:t>
      </w:r>
      <w:r w:rsidR="00AD59B4">
        <w:rPr>
          <w:rFonts w:ascii="Arial" w:hAnsi="Arial" w:cs="Arial"/>
          <w:sz w:val="22"/>
          <w:szCs w:val="22"/>
        </w:rPr>
        <w:t xml:space="preserve"> participer, sous réserve des nécessités de services,</w:t>
      </w:r>
      <w:r w:rsidRPr="00C41944">
        <w:rPr>
          <w:rFonts w:ascii="Arial" w:hAnsi="Arial" w:cs="Arial"/>
          <w:sz w:val="22"/>
          <w:szCs w:val="22"/>
        </w:rPr>
        <w:t xml:space="preserve"> à </w:t>
      </w:r>
      <w:r w:rsidR="00DF58AA">
        <w:rPr>
          <w:rFonts w:ascii="Arial" w:hAnsi="Arial" w:cs="Arial"/>
          <w:sz w:val="22"/>
          <w:szCs w:val="22"/>
        </w:rPr>
        <w:t>une</w:t>
      </w:r>
      <w:r w:rsidRPr="00C41944">
        <w:rPr>
          <w:rFonts w:ascii="Arial" w:hAnsi="Arial" w:cs="Arial"/>
          <w:sz w:val="22"/>
          <w:szCs w:val="22"/>
        </w:rPr>
        <w:t xml:space="preserve"> des réunions d’informati</w:t>
      </w:r>
      <w:r w:rsidR="00AD59B4">
        <w:rPr>
          <w:rFonts w:ascii="Arial" w:hAnsi="Arial" w:cs="Arial"/>
          <w:sz w:val="22"/>
          <w:szCs w:val="22"/>
        </w:rPr>
        <w:t>on organisées par le Centre de G</w:t>
      </w:r>
      <w:r w:rsidRPr="00C41944">
        <w:rPr>
          <w:rFonts w:ascii="Arial" w:hAnsi="Arial" w:cs="Arial"/>
          <w:sz w:val="22"/>
          <w:szCs w:val="22"/>
        </w:rPr>
        <w:t xml:space="preserve">estion et les </w:t>
      </w:r>
      <w:r w:rsidR="00AD59B4">
        <w:rPr>
          <w:rFonts w:ascii="Arial" w:hAnsi="Arial" w:cs="Arial"/>
          <w:sz w:val="22"/>
          <w:szCs w:val="22"/>
        </w:rPr>
        <w:t>opérateurs</w:t>
      </w:r>
      <w:r w:rsidRPr="00C41944">
        <w:rPr>
          <w:rFonts w:ascii="Arial" w:hAnsi="Arial" w:cs="Arial"/>
          <w:sz w:val="22"/>
          <w:szCs w:val="22"/>
        </w:rPr>
        <w:t xml:space="preserve"> retenus</w:t>
      </w:r>
      <w:r w:rsidR="007E51A3">
        <w:rPr>
          <w:rFonts w:ascii="Arial" w:hAnsi="Arial" w:cs="Arial"/>
          <w:sz w:val="22"/>
          <w:szCs w:val="22"/>
        </w:rPr>
        <w:t>.</w:t>
      </w:r>
      <w:r w:rsidRPr="00C41944">
        <w:rPr>
          <w:rFonts w:ascii="Arial" w:hAnsi="Arial" w:cs="Arial"/>
          <w:sz w:val="22"/>
          <w:szCs w:val="22"/>
        </w:rPr>
        <w:t xml:space="preserve"> </w:t>
      </w:r>
    </w:p>
    <w:p w14:paraId="63FE2395" w14:textId="77777777" w:rsidR="00810142" w:rsidRDefault="00810142" w:rsidP="00CA186C"/>
    <w:p w14:paraId="63FE2396" w14:textId="7FD80E74" w:rsidR="00810142" w:rsidRDefault="00810142" w:rsidP="00CA186C">
      <w:r>
        <w:t xml:space="preserve">Je vous prie d’agréer, Madame, </w:t>
      </w:r>
      <w:r w:rsidR="00B506E4">
        <w:t>Monsieur</w:t>
      </w:r>
      <w:r w:rsidR="00AD59B4">
        <w:t>,</w:t>
      </w:r>
      <w:r>
        <w:t xml:space="preserve"> l</w:t>
      </w:r>
      <w:r w:rsidR="00B506E4">
        <w:t>’expression de ma considération distinguée.</w:t>
      </w:r>
    </w:p>
    <w:p w14:paraId="63FE2397" w14:textId="77777777" w:rsidR="00B506E4" w:rsidRDefault="00B506E4" w:rsidP="00CA186C"/>
    <w:p w14:paraId="63FE2398" w14:textId="330D9336" w:rsidR="00B506E4" w:rsidRDefault="00B506E4" w:rsidP="00CA186C"/>
    <w:p w14:paraId="63FE2399" w14:textId="77777777" w:rsidR="00B506E4" w:rsidRPr="004F6697" w:rsidRDefault="00B506E4" w:rsidP="00CA1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 / Le Président,</w:t>
      </w:r>
    </w:p>
    <w:sectPr w:rsidR="00B506E4" w:rsidRPr="004F6697" w:rsidSect="009A790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7" w:h="16840" w:code="9"/>
      <w:pgMar w:top="1134" w:right="567" w:bottom="1134" w:left="2438" w:header="567" w:footer="454" w:gutter="0"/>
      <w:paperSrc w:first="11" w:other="11"/>
      <w:cols w:space="23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239C" w14:textId="77777777" w:rsidR="00810142" w:rsidRDefault="00810142">
      <w:r>
        <w:separator/>
      </w:r>
    </w:p>
  </w:endnote>
  <w:endnote w:type="continuationSeparator" w:id="0">
    <w:p w14:paraId="63FE239D" w14:textId="77777777" w:rsidR="00810142" w:rsidRDefault="0081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78A6" w14:textId="77777777" w:rsidR="009A0ACB" w:rsidRDefault="009A0A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39E" w14:textId="47D4F87F" w:rsidR="00810142" w:rsidRPr="006B2F3B" w:rsidRDefault="00810142" w:rsidP="00CE5710">
    <w:pPr>
      <w:tabs>
        <w:tab w:val="right" w:pos="10773"/>
        <w:tab w:val="right" w:pos="14640"/>
      </w:tabs>
      <w:rPr>
        <w:color w:val="878889"/>
        <w:sz w:val="14"/>
        <w:szCs w:val="14"/>
      </w:rPr>
    </w:pPr>
    <w:r w:rsidRPr="006B2F3B">
      <w:rPr>
        <w:color w:val="878889"/>
        <w:sz w:val="14"/>
        <w:szCs w:val="14"/>
      </w:rPr>
      <w:tab/>
    </w:r>
    <w:bookmarkStart w:id="0" w:name="OLE_LINK1"/>
    <w:r w:rsidRPr="006B2F3B">
      <w:rPr>
        <w:sz w:val="14"/>
        <w:szCs w:val="14"/>
      </w:rPr>
      <w:fldChar w:fldCharType="begin"/>
    </w:r>
    <w:r w:rsidRPr="006B2F3B">
      <w:rPr>
        <w:sz w:val="14"/>
        <w:szCs w:val="14"/>
      </w:rPr>
      <w:instrText xml:space="preserve"> IF 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NUMPAGES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2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 xml:space="preserve"> &gt; 1 "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PAGE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1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>/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NUMPAGES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2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>" ""</w:instrText>
    </w:r>
    <w:r w:rsidRPr="006B2F3B">
      <w:rPr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t>1</w:t>
    </w:r>
    <w:r w:rsidR="00390970" w:rsidRPr="006B2F3B">
      <w:rPr>
        <w:rStyle w:val="Numrodepage"/>
        <w:noProof/>
        <w:sz w:val="14"/>
        <w:szCs w:val="14"/>
      </w:rPr>
      <w:t>/</w:t>
    </w:r>
    <w:r w:rsidR="00390970">
      <w:rPr>
        <w:rStyle w:val="Numrodepage"/>
        <w:noProof/>
        <w:sz w:val="14"/>
        <w:szCs w:val="14"/>
      </w:rPr>
      <w:t>2</w:t>
    </w:r>
    <w:r w:rsidRPr="006B2F3B">
      <w:rPr>
        <w:sz w:val="14"/>
        <w:szCs w:val="14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C0D5" w14:textId="77777777" w:rsidR="009A0ACB" w:rsidRDefault="009A0AC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3A0" w14:textId="2EDEBBE8" w:rsidR="00810142" w:rsidRPr="006B2F3B" w:rsidRDefault="00810142" w:rsidP="00CE5710">
    <w:pPr>
      <w:pStyle w:val="Pieddepage"/>
      <w:tabs>
        <w:tab w:val="clear" w:pos="4536"/>
        <w:tab w:val="clear" w:pos="9072"/>
        <w:tab w:val="right" w:pos="8902"/>
      </w:tabs>
      <w:rPr>
        <w:sz w:val="14"/>
        <w:szCs w:val="14"/>
      </w:rPr>
    </w:pPr>
    <w:r w:rsidRPr="006B2F3B">
      <w:rPr>
        <w:sz w:val="14"/>
        <w:szCs w:val="14"/>
      </w:rPr>
      <w:tab/>
    </w:r>
    <w:r w:rsidRPr="006B2F3B">
      <w:rPr>
        <w:sz w:val="14"/>
        <w:szCs w:val="14"/>
      </w:rPr>
      <w:fldChar w:fldCharType="begin"/>
    </w:r>
    <w:r w:rsidRPr="006B2F3B">
      <w:rPr>
        <w:sz w:val="14"/>
        <w:szCs w:val="14"/>
      </w:rPr>
      <w:instrText xml:space="preserve"> IF 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NUMPAGES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2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 xml:space="preserve"> &gt; 1 "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PAGE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2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>/</w:instrText>
    </w:r>
    <w:r w:rsidRPr="006B2F3B">
      <w:rPr>
        <w:rStyle w:val="Numrodepage"/>
        <w:sz w:val="14"/>
        <w:szCs w:val="14"/>
      </w:rPr>
      <w:fldChar w:fldCharType="begin"/>
    </w:r>
    <w:r w:rsidRPr="006B2F3B">
      <w:rPr>
        <w:rStyle w:val="Numrodepage"/>
        <w:sz w:val="14"/>
        <w:szCs w:val="14"/>
      </w:rPr>
      <w:instrText xml:space="preserve"> NUMPAGES </w:instrText>
    </w:r>
    <w:r w:rsidRPr="006B2F3B">
      <w:rPr>
        <w:rStyle w:val="Numrodepage"/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instrText>2</w:instrText>
    </w:r>
    <w:r w:rsidRPr="006B2F3B">
      <w:rPr>
        <w:rStyle w:val="Numrodepage"/>
        <w:sz w:val="14"/>
        <w:szCs w:val="14"/>
      </w:rPr>
      <w:fldChar w:fldCharType="end"/>
    </w:r>
    <w:r w:rsidRPr="006B2F3B">
      <w:rPr>
        <w:rStyle w:val="Numrodepage"/>
        <w:sz w:val="14"/>
        <w:szCs w:val="14"/>
      </w:rPr>
      <w:instrText>" ""</w:instrText>
    </w:r>
    <w:r w:rsidRPr="006B2F3B">
      <w:rPr>
        <w:sz w:val="14"/>
        <w:szCs w:val="14"/>
      </w:rPr>
      <w:fldChar w:fldCharType="separate"/>
    </w:r>
    <w:r w:rsidR="00390970">
      <w:rPr>
        <w:rStyle w:val="Numrodepage"/>
        <w:noProof/>
        <w:sz w:val="14"/>
        <w:szCs w:val="14"/>
      </w:rPr>
      <w:t>2</w:t>
    </w:r>
    <w:r w:rsidR="00390970" w:rsidRPr="006B2F3B">
      <w:rPr>
        <w:rStyle w:val="Numrodepage"/>
        <w:noProof/>
        <w:sz w:val="14"/>
        <w:szCs w:val="14"/>
      </w:rPr>
      <w:t>/</w:t>
    </w:r>
    <w:r w:rsidR="00390970">
      <w:rPr>
        <w:rStyle w:val="Numrodepage"/>
        <w:noProof/>
        <w:sz w:val="14"/>
        <w:szCs w:val="14"/>
      </w:rPr>
      <w:t>2</w:t>
    </w:r>
    <w:r w:rsidRPr="006B2F3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239A" w14:textId="77777777" w:rsidR="00810142" w:rsidRDefault="00810142">
      <w:r>
        <w:separator/>
      </w:r>
    </w:p>
  </w:footnote>
  <w:footnote w:type="continuationSeparator" w:id="0">
    <w:p w14:paraId="63FE239B" w14:textId="77777777" w:rsidR="00810142" w:rsidRDefault="0081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BD3B" w14:textId="1ED7C8A1" w:rsidR="009A0ACB" w:rsidRDefault="00390970">
    <w:pPr>
      <w:pStyle w:val="En-tte"/>
    </w:pPr>
    <w:r>
      <w:rPr>
        <w:noProof/>
      </w:rPr>
      <w:pict w14:anchorId="79D5E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02pt;height:12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B98A" w14:textId="718A3F23" w:rsidR="009A0ACB" w:rsidRDefault="00390970">
    <w:pPr>
      <w:pStyle w:val="En-tte"/>
    </w:pPr>
    <w:r>
      <w:rPr>
        <w:noProof/>
      </w:rPr>
      <w:pict w14:anchorId="184D8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02pt;height:12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8A7F" w14:textId="69B634C8" w:rsidR="009A0ACB" w:rsidRDefault="00390970">
    <w:pPr>
      <w:pStyle w:val="En-tte"/>
    </w:pPr>
    <w:r>
      <w:rPr>
        <w:noProof/>
      </w:rPr>
      <w:pict w14:anchorId="21022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02pt;height:12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9FBF" w14:textId="6BAFBB7A" w:rsidR="009A0ACB" w:rsidRDefault="00390970">
    <w:pPr>
      <w:pStyle w:val="En-tte"/>
    </w:pPr>
    <w:r>
      <w:rPr>
        <w:noProof/>
      </w:rPr>
      <w:pict w14:anchorId="067258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02pt;height:12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39F" w14:textId="349A504E" w:rsidR="00810142" w:rsidRPr="006B2F3B" w:rsidRDefault="00390970">
    <w:pPr>
      <w:pStyle w:val="En-tte"/>
    </w:pPr>
    <w:r>
      <w:rPr>
        <w:noProof/>
      </w:rPr>
      <w:pict w14:anchorId="4CF02A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502pt;height:12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68B4" w14:textId="07445EDD" w:rsidR="009A0ACB" w:rsidRDefault="00390970">
    <w:pPr>
      <w:pStyle w:val="En-tte"/>
    </w:pPr>
    <w:r>
      <w:rPr>
        <w:noProof/>
      </w:rPr>
      <w:pict w14:anchorId="548ED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02pt;height:12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pt;height:89pt" o:bullet="t">
        <v:imagedata r:id="rId1" o:title="Picto-Tel"/>
      </v:shape>
    </w:pict>
  </w:numPicBullet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9844B40"/>
    <w:multiLevelType w:val="hybridMultilevel"/>
    <w:tmpl w:val="4C1E74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CDE"/>
    <w:multiLevelType w:val="hybridMultilevel"/>
    <w:tmpl w:val="AF165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25C"/>
    <w:multiLevelType w:val="multilevel"/>
    <w:tmpl w:val="761689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0C370B"/>
    <w:multiLevelType w:val="hybridMultilevel"/>
    <w:tmpl w:val="A98275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69F2"/>
    <w:multiLevelType w:val="hybridMultilevel"/>
    <w:tmpl w:val="7C44AA82"/>
    <w:lvl w:ilvl="0" w:tplc="6EB0C53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81E"/>
    <w:multiLevelType w:val="hybridMultilevel"/>
    <w:tmpl w:val="FB1A9CF0"/>
    <w:lvl w:ilvl="0" w:tplc="23CEED66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9" w15:restartNumberingAfterBreak="0">
    <w:nsid w:val="2B3418A1"/>
    <w:multiLevelType w:val="hybridMultilevel"/>
    <w:tmpl w:val="D1F64F38"/>
    <w:lvl w:ilvl="0" w:tplc="80BE8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8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64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C4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E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0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4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E51216"/>
    <w:multiLevelType w:val="hybridMultilevel"/>
    <w:tmpl w:val="2408A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1CC4"/>
    <w:multiLevelType w:val="hybridMultilevel"/>
    <w:tmpl w:val="6C1019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D7257"/>
    <w:multiLevelType w:val="hybridMultilevel"/>
    <w:tmpl w:val="6240BE4C"/>
    <w:lvl w:ilvl="0" w:tplc="8BCA70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479D6"/>
    <w:multiLevelType w:val="multilevel"/>
    <w:tmpl w:val="E1924BEC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AD53BB"/>
    <w:multiLevelType w:val="multilevel"/>
    <w:tmpl w:val="D1F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D6661E"/>
    <w:multiLevelType w:val="multilevel"/>
    <w:tmpl w:val="251E6E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5343BD8"/>
    <w:multiLevelType w:val="multilevel"/>
    <w:tmpl w:val="761689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1D78A1"/>
    <w:multiLevelType w:val="multilevel"/>
    <w:tmpl w:val="ACC48F7C"/>
    <w:lvl w:ilvl="0">
      <w:start w:val="1"/>
      <w:numFmt w:val="upperRoman"/>
      <w:pStyle w:val="Titre1"/>
      <w:lvlText w:val="%1 /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794"/>
        </w:tabs>
        <w:ind w:left="794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3."/>
      <w:lvlJc w:val="left"/>
      <w:pPr>
        <w:tabs>
          <w:tab w:val="num" w:pos="1191"/>
        </w:tabs>
        <w:ind w:left="1191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588"/>
        </w:tabs>
        <w:ind w:left="1588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B2B29D0"/>
    <w:multiLevelType w:val="hybridMultilevel"/>
    <w:tmpl w:val="7616892A"/>
    <w:lvl w:ilvl="0" w:tplc="AC140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DC8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64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C4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E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0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4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A12AC8"/>
    <w:multiLevelType w:val="hybridMultilevel"/>
    <w:tmpl w:val="0360B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340B3"/>
    <w:multiLevelType w:val="hybridMultilevel"/>
    <w:tmpl w:val="BC58EB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95C3A"/>
    <w:multiLevelType w:val="hybridMultilevel"/>
    <w:tmpl w:val="E84677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478A"/>
    <w:multiLevelType w:val="hybridMultilevel"/>
    <w:tmpl w:val="6262E7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749B5"/>
    <w:multiLevelType w:val="hybridMultilevel"/>
    <w:tmpl w:val="ADFE84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168985">
    <w:abstractNumId w:val="1"/>
  </w:num>
  <w:num w:numId="2" w16cid:durableId="157381651">
    <w:abstractNumId w:val="0"/>
  </w:num>
  <w:num w:numId="3" w16cid:durableId="1227178849">
    <w:abstractNumId w:val="15"/>
  </w:num>
  <w:num w:numId="4" w16cid:durableId="736513498">
    <w:abstractNumId w:val="8"/>
  </w:num>
  <w:num w:numId="5" w16cid:durableId="310210821">
    <w:abstractNumId w:val="12"/>
  </w:num>
  <w:num w:numId="6" w16cid:durableId="499466963">
    <w:abstractNumId w:val="9"/>
  </w:num>
  <w:num w:numId="7" w16cid:durableId="625551517">
    <w:abstractNumId w:val="16"/>
  </w:num>
  <w:num w:numId="8" w16cid:durableId="697125775">
    <w:abstractNumId w:val="14"/>
  </w:num>
  <w:num w:numId="9" w16cid:durableId="1461536835">
    <w:abstractNumId w:val="19"/>
  </w:num>
  <w:num w:numId="10" w16cid:durableId="1504010475">
    <w:abstractNumId w:val="4"/>
  </w:num>
  <w:num w:numId="11" w16cid:durableId="720061895">
    <w:abstractNumId w:val="17"/>
  </w:num>
  <w:num w:numId="12" w16cid:durableId="149176474">
    <w:abstractNumId w:val="23"/>
  </w:num>
  <w:num w:numId="13" w16cid:durableId="1694644869">
    <w:abstractNumId w:val="22"/>
  </w:num>
  <w:num w:numId="14" w16cid:durableId="1391615605">
    <w:abstractNumId w:val="21"/>
  </w:num>
  <w:num w:numId="15" w16cid:durableId="1590039718">
    <w:abstractNumId w:val="5"/>
  </w:num>
  <w:num w:numId="16" w16cid:durableId="468666855">
    <w:abstractNumId w:val="24"/>
  </w:num>
  <w:num w:numId="17" w16cid:durableId="148862048">
    <w:abstractNumId w:val="11"/>
  </w:num>
  <w:num w:numId="18" w16cid:durableId="1350791284">
    <w:abstractNumId w:val="20"/>
  </w:num>
  <w:num w:numId="19" w16cid:durableId="127550750">
    <w:abstractNumId w:val="10"/>
  </w:num>
  <w:num w:numId="20" w16cid:durableId="1608850181">
    <w:abstractNumId w:val="2"/>
  </w:num>
  <w:num w:numId="21" w16cid:durableId="857936383">
    <w:abstractNumId w:val="3"/>
  </w:num>
  <w:num w:numId="22" w16cid:durableId="1697344067">
    <w:abstractNumId w:val="13"/>
  </w:num>
  <w:num w:numId="23" w16cid:durableId="923998752">
    <w:abstractNumId w:val="13"/>
  </w:num>
  <w:num w:numId="24" w16cid:durableId="2098625852">
    <w:abstractNumId w:val="18"/>
  </w:num>
  <w:num w:numId="25" w16cid:durableId="1048527446">
    <w:abstractNumId w:val="18"/>
  </w:num>
  <w:num w:numId="26" w16cid:durableId="81923051">
    <w:abstractNumId w:val="18"/>
  </w:num>
  <w:num w:numId="27" w16cid:durableId="399788365">
    <w:abstractNumId w:val="18"/>
  </w:num>
  <w:num w:numId="28" w16cid:durableId="353579994">
    <w:abstractNumId w:val="7"/>
  </w:num>
  <w:num w:numId="29" w16cid:durableId="911891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62"/>
    <w:rsid w:val="0000431B"/>
    <w:rsid w:val="0001153B"/>
    <w:rsid w:val="000137F1"/>
    <w:rsid w:val="00017CA0"/>
    <w:rsid w:val="00027B24"/>
    <w:rsid w:val="00040FC7"/>
    <w:rsid w:val="00045CA9"/>
    <w:rsid w:val="0004758A"/>
    <w:rsid w:val="00050B71"/>
    <w:rsid w:val="00052FF6"/>
    <w:rsid w:val="00066854"/>
    <w:rsid w:val="00074A96"/>
    <w:rsid w:val="000774C8"/>
    <w:rsid w:val="00085660"/>
    <w:rsid w:val="00094EFF"/>
    <w:rsid w:val="000954B6"/>
    <w:rsid w:val="000B214E"/>
    <w:rsid w:val="000C3038"/>
    <w:rsid w:val="000C5424"/>
    <w:rsid w:val="000D48C1"/>
    <w:rsid w:val="000E15E4"/>
    <w:rsid w:val="000E313C"/>
    <w:rsid w:val="000E34FB"/>
    <w:rsid w:val="000F0FC3"/>
    <w:rsid w:val="000F19D6"/>
    <w:rsid w:val="000F2D9E"/>
    <w:rsid w:val="001031C8"/>
    <w:rsid w:val="0014306F"/>
    <w:rsid w:val="0014398B"/>
    <w:rsid w:val="00144A6F"/>
    <w:rsid w:val="00146D50"/>
    <w:rsid w:val="00152C28"/>
    <w:rsid w:val="00155A3E"/>
    <w:rsid w:val="00163020"/>
    <w:rsid w:val="00173735"/>
    <w:rsid w:val="00173E5C"/>
    <w:rsid w:val="0018551D"/>
    <w:rsid w:val="001879FA"/>
    <w:rsid w:val="00187AC8"/>
    <w:rsid w:val="001C3A9F"/>
    <w:rsid w:val="001D414D"/>
    <w:rsid w:val="001F4E9C"/>
    <w:rsid w:val="001F5A79"/>
    <w:rsid w:val="001F6065"/>
    <w:rsid w:val="001F70CC"/>
    <w:rsid w:val="00200E45"/>
    <w:rsid w:val="00201D2A"/>
    <w:rsid w:val="00204B8C"/>
    <w:rsid w:val="00204ECA"/>
    <w:rsid w:val="002065A5"/>
    <w:rsid w:val="002105AE"/>
    <w:rsid w:val="0021176B"/>
    <w:rsid w:val="00215ABB"/>
    <w:rsid w:val="00215DA2"/>
    <w:rsid w:val="00221256"/>
    <w:rsid w:val="00223A8A"/>
    <w:rsid w:val="00226DC3"/>
    <w:rsid w:val="00237532"/>
    <w:rsid w:val="00244829"/>
    <w:rsid w:val="00260792"/>
    <w:rsid w:val="0026223C"/>
    <w:rsid w:val="00267DC0"/>
    <w:rsid w:val="0028359A"/>
    <w:rsid w:val="002857B9"/>
    <w:rsid w:val="00291195"/>
    <w:rsid w:val="00294F0B"/>
    <w:rsid w:val="002A5D5B"/>
    <w:rsid w:val="002B2E65"/>
    <w:rsid w:val="002B4C13"/>
    <w:rsid w:val="002C09CC"/>
    <w:rsid w:val="002C646A"/>
    <w:rsid w:val="002C66AD"/>
    <w:rsid w:val="002C6CAD"/>
    <w:rsid w:val="002D0EE0"/>
    <w:rsid w:val="002E1813"/>
    <w:rsid w:val="002E5DA2"/>
    <w:rsid w:val="002E7B6F"/>
    <w:rsid w:val="002F1BB9"/>
    <w:rsid w:val="002F4743"/>
    <w:rsid w:val="00321DEA"/>
    <w:rsid w:val="00321F28"/>
    <w:rsid w:val="003270EC"/>
    <w:rsid w:val="003340F3"/>
    <w:rsid w:val="003358EF"/>
    <w:rsid w:val="003426B4"/>
    <w:rsid w:val="003441FF"/>
    <w:rsid w:val="00346B06"/>
    <w:rsid w:val="003534B6"/>
    <w:rsid w:val="0035375F"/>
    <w:rsid w:val="003621A2"/>
    <w:rsid w:val="003677CD"/>
    <w:rsid w:val="0037133E"/>
    <w:rsid w:val="003809C2"/>
    <w:rsid w:val="00380D4D"/>
    <w:rsid w:val="00386413"/>
    <w:rsid w:val="00387E6F"/>
    <w:rsid w:val="00390970"/>
    <w:rsid w:val="0039244D"/>
    <w:rsid w:val="003A2A10"/>
    <w:rsid w:val="003A6868"/>
    <w:rsid w:val="003A7063"/>
    <w:rsid w:val="003B1A59"/>
    <w:rsid w:val="003B1FC4"/>
    <w:rsid w:val="003B59D1"/>
    <w:rsid w:val="003C31B4"/>
    <w:rsid w:val="003E1FD3"/>
    <w:rsid w:val="003E45AC"/>
    <w:rsid w:val="003E7086"/>
    <w:rsid w:val="003F2170"/>
    <w:rsid w:val="003F29E9"/>
    <w:rsid w:val="003F63A6"/>
    <w:rsid w:val="00403A6F"/>
    <w:rsid w:val="0040588C"/>
    <w:rsid w:val="00405EEC"/>
    <w:rsid w:val="0041014D"/>
    <w:rsid w:val="00412386"/>
    <w:rsid w:val="0042347E"/>
    <w:rsid w:val="004272D7"/>
    <w:rsid w:val="004347C0"/>
    <w:rsid w:val="00436411"/>
    <w:rsid w:val="00454C64"/>
    <w:rsid w:val="0045680E"/>
    <w:rsid w:val="00461115"/>
    <w:rsid w:val="00462E9D"/>
    <w:rsid w:val="00463E9E"/>
    <w:rsid w:val="00466E3F"/>
    <w:rsid w:val="00485182"/>
    <w:rsid w:val="00485870"/>
    <w:rsid w:val="004866BD"/>
    <w:rsid w:val="004941B3"/>
    <w:rsid w:val="004952AB"/>
    <w:rsid w:val="004B32CC"/>
    <w:rsid w:val="004B6FFE"/>
    <w:rsid w:val="004B7EDE"/>
    <w:rsid w:val="004D313D"/>
    <w:rsid w:val="004E2E03"/>
    <w:rsid w:val="004F1275"/>
    <w:rsid w:val="004F26A2"/>
    <w:rsid w:val="004F645B"/>
    <w:rsid w:val="004F6697"/>
    <w:rsid w:val="0050545F"/>
    <w:rsid w:val="00505EBB"/>
    <w:rsid w:val="00512ACA"/>
    <w:rsid w:val="00522DD2"/>
    <w:rsid w:val="0052701C"/>
    <w:rsid w:val="005329DF"/>
    <w:rsid w:val="00540212"/>
    <w:rsid w:val="005567DC"/>
    <w:rsid w:val="0056667B"/>
    <w:rsid w:val="00566DBB"/>
    <w:rsid w:val="005713A7"/>
    <w:rsid w:val="00574CE9"/>
    <w:rsid w:val="00581215"/>
    <w:rsid w:val="00591BED"/>
    <w:rsid w:val="00596FE2"/>
    <w:rsid w:val="005A227A"/>
    <w:rsid w:val="005A2431"/>
    <w:rsid w:val="005A2A9C"/>
    <w:rsid w:val="005A52E0"/>
    <w:rsid w:val="005A6EEC"/>
    <w:rsid w:val="005A7846"/>
    <w:rsid w:val="005B23E9"/>
    <w:rsid w:val="005B5F89"/>
    <w:rsid w:val="005D1CB1"/>
    <w:rsid w:val="005D45B6"/>
    <w:rsid w:val="005E7F6D"/>
    <w:rsid w:val="005F1230"/>
    <w:rsid w:val="005F2475"/>
    <w:rsid w:val="005F37FB"/>
    <w:rsid w:val="005F5B65"/>
    <w:rsid w:val="006028B1"/>
    <w:rsid w:val="006051C0"/>
    <w:rsid w:val="00611004"/>
    <w:rsid w:val="00614CDC"/>
    <w:rsid w:val="00616E7D"/>
    <w:rsid w:val="00622B8F"/>
    <w:rsid w:val="0062548D"/>
    <w:rsid w:val="006274D4"/>
    <w:rsid w:val="006300F3"/>
    <w:rsid w:val="00631193"/>
    <w:rsid w:val="0064111B"/>
    <w:rsid w:val="006412AF"/>
    <w:rsid w:val="00643FA7"/>
    <w:rsid w:val="0064545C"/>
    <w:rsid w:val="00650F14"/>
    <w:rsid w:val="00651E9E"/>
    <w:rsid w:val="00653571"/>
    <w:rsid w:val="00657FFB"/>
    <w:rsid w:val="00662207"/>
    <w:rsid w:val="00670D03"/>
    <w:rsid w:val="0067183A"/>
    <w:rsid w:val="006778FA"/>
    <w:rsid w:val="00682D66"/>
    <w:rsid w:val="0068412C"/>
    <w:rsid w:val="00690E60"/>
    <w:rsid w:val="006A283B"/>
    <w:rsid w:val="006A777B"/>
    <w:rsid w:val="006B15D6"/>
    <w:rsid w:val="006B2F3B"/>
    <w:rsid w:val="006D29F1"/>
    <w:rsid w:val="006E61A2"/>
    <w:rsid w:val="006F06B0"/>
    <w:rsid w:val="006F7FEE"/>
    <w:rsid w:val="00700469"/>
    <w:rsid w:val="00705AD2"/>
    <w:rsid w:val="00722CA2"/>
    <w:rsid w:val="00730EC4"/>
    <w:rsid w:val="00732AB2"/>
    <w:rsid w:val="007368FC"/>
    <w:rsid w:val="00750E12"/>
    <w:rsid w:val="00752F12"/>
    <w:rsid w:val="007541F8"/>
    <w:rsid w:val="007559E5"/>
    <w:rsid w:val="00767322"/>
    <w:rsid w:val="007749CD"/>
    <w:rsid w:val="00780E4C"/>
    <w:rsid w:val="007A16DD"/>
    <w:rsid w:val="007A24D9"/>
    <w:rsid w:val="007B559B"/>
    <w:rsid w:val="007B587C"/>
    <w:rsid w:val="007B6853"/>
    <w:rsid w:val="007B75B8"/>
    <w:rsid w:val="007C1431"/>
    <w:rsid w:val="007C160D"/>
    <w:rsid w:val="007D6179"/>
    <w:rsid w:val="007E51A3"/>
    <w:rsid w:val="007E6708"/>
    <w:rsid w:val="007F5AC9"/>
    <w:rsid w:val="008005A7"/>
    <w:rsid w:val="00805A12"/>
    <w:rsid w:val="00810142"/>
    <w:rsid w:val="00812422"/>
    <w:rsid w:val="00841100"/>
    <w:rsid w:val="00841FA8"/>
    <w:rsid w:val="0084261D"/>
    <w:rsid w:val="00847D9F"/>
    <w:rsid w:val="00854EE1"/>
    <w:rsid w:val="00857757"/>
    <w:rsid w:val="0086454A"/>
    <w:rsid w:val="00867E32"/>
    <w:rsid w:val="00875B5C"/>
    <w:rsid w:val="00880267"/>
    <w:rsid w:val="00881B2A"/>
    <w:rsid w:val="00882AC4"/>
    <w:rsid w:val="00887EBC"/>
    <w:rsid w:val="0089565D"/>
    <w:rsid w:val="008A25BF"/>
    <w:rsid w:val="008A2CFE"/>
    <w:rsid w:val="008A5B83"/>
    <w:rsid w:val="008A7363"/>
    <w:rsid w:val="008B19A2"/>
    <w:rsid w:val="008B7079"/>
    <w:rsid w:val="008C1E3B"/>
    <w:rsid w:val="008D4AAD"/>
    <w:rsid w:val="008E32EA"/>
    <w:rsid w:val="008E6374"/>
    <w:rsid w:val="00902D1D"/>
    <w:rsid w:val="00903EF8"/>
    <w:rsid w:val="009073E3"/>
    <w:rsid w:val="00907428"/>
    <w:rsid w:val="009116B9"/>
    <w:rsid w:val="009213AE"/>
    <w:rsid w:val="00924DCA"/>
    <w:rsid w:val="009333BA"/>
    <w:rsid w:val="009454BF"/>
    <w:rsid w:val="00945D17"/>
    <w:rsid w:val="00957168"/>
    <w:rsid w:val="00963591"/>
    <w:rsid w:val="00964A35"/>
    <w:rsid w:val="009747FA"/>
    <w:rsid w:val="009807DD"/>
    <w:rsid w:val="00987FAB"/>
    <w:rsid w:val="0099014B"/>
    <w:rsid w:val="00994B33"/>
    <w:rsid w:val="00994B5A"/>
    <w:rsid w:val="009A0ACB"/>
    <w:rsid w:val="009A0BE0"/>
    <w:rsid w:val="009A7906"/>
    <w:rsid w:val="009C4C26"/>
    <w:rsid w:val="009D2D13"/>
    <w:rsid w:val="009D706F"/>
    <w:rsid w:val="009D7CFB"/>
    <w:rsid w:val="009E1F2C"/>
    <w:rsid w:val="009F041F"/>
    <w:rsid w:val="009F0F55"/>
    <w:rsid w:val="009F4750"/>
    <w:rsid w:val="00A06542"/>
    <w:rsid w:val="00A173B6"/>
    <w:rsid w:val="00A4015B"/>
    <w:rsid w:val="00A439EA"/>
    <w:rsid w:val="00A462C0"/>
    <w:rsid w:val="00A4716E"/>
    <w:rsid w:val="00A5243E"/>
    <w:rsid w:val="00A52BF7"/>
    <w:rsid w:val="00A54A45"/>
    <w:rsid w:val="00A62807"/>
    <w:rsid w:val="00A70182"/>
    <w:rsid w:val="00A71E6A"/>
    <w:rsid w:val="00A758BA"/>
    <w:rsid w:val="00A77912"/>
    <w:rsid w:val="00A84C6C"/>
    <w:rsid w:val="00A87D6B"/>
    <w:rsid w:val="00A91C39"/>
    <w:rsid w:val="00A93421"/>
    <w:rsid w:val="00A934B1"/>
    <w:rsid w:val="00A95BC2"/>
    <w:rsid w:val="00A96CF2"/>
    <w:rsid w:val="00AA0DB3"/>
    <w:rsid w:val="00AA21F6"/>
    <w:rsid w:val="00AB66BB"/>
    <w:rsid w:val="00AC58B1"/>
    <w:rsid w:val="00AD552B"/>
    <w:rsid w:val="00AD59B4"/>
    <w:rsid w:val="00AF26DD"/>
    <w:rsid w:val="00AF2CD6"/>
    <w:rsid w:val="00AF5502"/>
    <w:rsid w:val="00AF5D14"/>
    <w:rsid w:val="00B058B2"/>
    <w:rsid w:val="00B223C8"/>
    <w:rsid w:val="00B45041"/>
    <w:rsid w:val="00B506E4"/>
    <w:rsid w:val="00B54845"/>
    <w:rsid w:val="00B55CC1"/>
    <w:rsid w:val="00B55CC2"/>
    <w:rsid w:val="00B619E2"/>
    <w:rsid w:val="00B661C5"/>
    <w:rsid w:val="00B71760"/>
    <w:rsid w:val="00B91BB6"/>
    <w:rsid w:val="00BA6CCF"/>
    <w:rsid w:val="00BB5154"/>
    <w:rsid w:val="00BB6A4D"/>
    <w:rsid w:val="00BC15F1"/>
    <w:rsid w:val="00BC2677"/>
    <w:rsid w:val="00BC3F38"/>
    <w:rsid w:val="00C01E91"/>
    <w:rsid w:val="00C07E62"/>
    <w:rsid w:val="00C215EC"/>
    <w:rsid w:val="00C21840"/>
    <w:rsid w:val="00C21933"/>
    <w:rsid w:val="00C22F16"/>
    <w:rsid w:val="00C2485C"/>
    <w:rsid w:val="00C24B0C"/>
    <w:rsid w:val="00C3067C"/>
    <w:rsid w:val="00C33133"/>
    <w:rsid w:val="00C33643"/>
    <w:rsid w:val="00C33B94"/>
    <w:rsid w:val="00C41944"/>
    <w:rsid w:val="00C433B6"/>
    <w:rsid w:val="00C46D78"/>
    <w:rsid w:val="00C54F62"/>
    <w:rsid w:val="00C5793C"/>
    <w:rsid w:val="00C60725"/>
    <w:rsid w:val="00C63853"/>
    <w:rsid w:val="00C63E6F"/>
    <w:rsid w:val="00C64C6B"/>
    <w:rsid w:val="00C71CC8"/>
    <w:rsid w:val="00C71F35"/>
    <w:rsid w:val="00C7683E"/>
    <w:rsid w:val="00C90FBC"/>
    <w:rsid w:val="00CA186C"/>
    <w:rsid w:val="00CA65FB"/>
    <w:rsid w:val="00CA7454"/>
    <w:rsid w:val="00CB23CF"/>
    <w:rsid w:val="00CB4F2B"/>
    <w:rsid w:val="00CB6AAE"/>
    <w:rsid w:val="00CC1298"/>
    <w:rsid w:val="00CC6B0E"/>
    <w:rsid w:val="00CC722E"/>
    <w:rsid w:val="00CD11C6"/>
    <w:rsid w:val="00CE1DB3"/>
    <w:rsid w:val="00CE5710"/>
    <w:rsid w:val="00CE7BB7"/>
    <w:rsid w:val="00CF5FE6"/>
    <w:rsid w:val="00D02E4C"/>
    <w:rsid w:val="00D055F2"/>
    <w:rsid w:val="00D22598"/>
    <w:rsid w:val="00D30FEF"/>
    <w:rsid w:val="00D3141E"/>
    <w:rsid w:val="00D40896"/>
    <w:rsid w:val="00D40C57"/>
    <w:rsid w:val="00D457CF"/>
    <w:rsid w:val="00D46817"/>
    <w:rsid w:val="00D558E8"/>
    <w:rsid w:val="00D61387"/>
    <w:rsid w:val="00D61767"/>
    <w:rsid w:val="00D65D5A"/>
    <w:rsid w:val="00D66A3B"/>
    <w:rsid w:val="00D82E41"/>
    <w:rsid w:val="00D95C5D"/>
    <w:rsid w:val="00DA5CED"/>
    <w:rsid w:val="00DA71A2"/>
    <w:rsid w:val="00DB2602"/>
    <w:rsid w:val="00DB7E00"/>
    <w:rsid w:val="00DC2413"/>
    <w:rsid w:val="00DC7C5C"/>
    <w:rsid w:val="00DD3608"/>
    <w:rsid w:val="00DE33F3"/>
    <w:rsid w:val="00DE3DAD"/>
    <w:rsid w:val="00DE45BF"/>
    <w:rsid w:val="00DE6133"/>
    <w:rsid w:val="00DF58AA"/>
    <w:rsid w:val="00E028D6"/>
    <w:rsid w:val="00E05C38"/>
    <w:rsid w:val="00E15B5D"/>
    <w:rsid w:val="00E27A1D"/>
    <w:rsid w:val="00E27F6D"/>
    <w:rsid w:val="00E35B99"/>
    <w:rsid w:val="00E40000"/>
    <w:rsid w:val="00E70D22"/>
    <w:rsid w:val="00E72135"/>
    <w:rsid w:val="00E800DE"/>
    <w:rsid w:val="00E84736"/>
    <w:rsid w:val="00E86C7F"/>
    <w:rsid w:val="00E8792C"/>
    <w:rsid w:val="00E87D8A"/>
    <w:rsid w:val="00E91BA8"/>
    <w:rsid w:val="00E9387C"/>
    <w:rsid w:val="00E95F4E"/>
    <w:rsid w:val="00E97A48"/>
    <w:rsid w:val="00EB4D96"/>
    <w:rsid w:val="00EB609E"/>
    <w:rsid w:val="00EC1D24"/>
    <w:rsid w:val="00EC2B93"/>
    <w:rsid w:val="00EC4548"/>
    <w:rsid w:val="00ED3218"/>
    <w:rsid w:val="00ED38A2"/>
    <w:rsid w:val="00EE2296"/>
    <w:rsid w:val="00EF0714"/>
    <w:rsid w:val="00EF2013"/>
    <w:rsid w:val="00EF7BBA"/>
    <w:rsid w:val="00F01DC0"/>
    <w:rsid w:val="00F03ED3"/>
    <w:rsid w:val="00F06D70"/>
    <w:rsid w:val="00F12E29"/>
    <w:rsid w:val="00F1406B"/>
    <w:rsid w:val="00F213D8"/>
    <w:rsid w:val="00F27176"/>
    <w:rsid w:val="00F415E5"/>
    <w:rsid w:val="00F51C84"/>
    <w:rsid w:val="00F55370"/>
    <w:rsid w:val="00F5670C"/>
    <w:rsid w:val="00F572D9"/>
    <w:rsid w:val="00F64D1A"/>
    <w:rsid w:val="00F6585B"/>
    <w:rsid w:val="00F65F4D"/>
    <w:rsid w:val="00F66E32"/>
    <w:rsid w:val="00F67B86"/>
    <w:rsid w:val="00F7269D"/>
    <w:rsid w:val="00F7393A"/>
    <w:rsid w:val="00F80065"/>
    <w:rsid w:val="00F808E2"/>
    <w:rsid w:val="00F90920"/>
    <w:rsid w:val="00F9569A"/>
    <w:rsid w:val="00FA0BB6"/>
    <w:rsid w:val="00FA3411"/>
    <w:rsid w:val="00FA3FB0"/>
    <w:rsid w:val="00FA5387"/>
    <w:rsid w:val="00FA780A"/>
    <w:rsid w:val="00FB1421"/>
    <w:rsid w:val="00FB1D0F"/>
    <w:rsid w:val="00FD078C"/>
    <w:rsid w:val="00FD2E40"/>
    <w:rsid w:val="00FE5C60"/>
    <w:rsid w:val="00FF604D"/>
    <w:rsid w:val="00FF755D"/>
    <w:rsid w:val="044B3A6E"/>
    <w:rsid w:val="06D3AC1B"/>
    <w:rsid w:val="0A4BA82E"/>
    <w:rsid w:val="135D888C"/>
    <w:rsid w:val="18AC547F"/>
    <w:rsid w:val="1FCCA37E"/>
    <w:rsid w:val="24B1C068"/>
    <w:rsid w:val="2824C8F9"/>
    <w:rsid w:val="29553754"/>
    <w:rsid w:val="3881D76A"/>
    <w:rsid w:val="3ACFE7BE"/>
    <w:rsid w:val="3DB2B24C"/>
    <w:rsid w:val="44069D2E"/>
    <w:rsid w:val="44ADFDAA"/>
    <w:rsid w:val="470B7B8F"/>
    <w:rsid w:val="470C34D2"/>
    <w:rsid w:val="4DE7E780"/>
    <w:rsid w:val="546752BB"/>
    <w:rsid w:val="5606370E"/>
    <w:rsid w:val="593C8128"/>
    <w:rsid w:val="5DF69AA5"/>
    <w:rsid w:val="5F87918F"/>
    <w:rsid w:val="60098BF8"/>
    <w:rsid w:val="6179AD72"/>
    <w:rsid w:val="63A34017"/>
    <w:rsid w:val="67992BC1"/>
    <w:rsid w:val="6E54D21F"/>
    <w:rsid w:val="744CD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3FE234E"/>
  <w15:chartTrackingRefBased/>
  <w15:docId w15:val="{4B961F19-95C2-4F5D-BBB6-D1CF540B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31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215ABB"/>
    <w:pPr>
      <w:keepNext/>
      <w:numPr>
        <w:numId w:val="27"/>
      </w:numPr>
      <w:spacing w:before="240" w:after="240"/>
      <w:outlineLvl w:val="0"/>
    </w:pPr>
    <w:rPr>
      <w:b/>
      <w:bCs/>
      <w:caps/>
      <w:kern w:val="32"/>
      <w:sz w:val="24"/>
      <w:szCs w:val="24"/>
    </w:rPr>
  </w:style>
  <w:style w:type="paragraph" w:styleId="Titre2">
    <w:name w:val="heading 2"/>
    <w:basedOn w:val="Normal"/>
    <w:next w:val="Normal"/>
    <w:qFormat/>
    <w:rsid w:val="00215ABB"/>
    <w:pPr>
      <w:keepNext/>
      <w:numPr>
        <w:ilvl w:val="1"/>
        <w:numId w:val="27"/>
      </w:numPr>
      <w:spacing w:before="240" w:after="12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215ABB"/>
    <w:pPr>
      <w:keepNext/>
      <w:numPr>
        <w:ilvl w:val="2"/>
        <w:numId w:val="27"/>
      </w:numPr>
      <w:spacing w:before="240" w:after="12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15ABB"/>
    <w:pPr>
      <w:keepNext/>
      <w:numPr>
        <w:ilvl w:val="3"/>
        <w:numId w:val="27"/>
      </w:numPr>
      <w:spacing w:before="240" w:after="6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semiHidden/>
    <w:pPr>
      <w:ind w:firstLine="709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semiHidden/>
    <w:rsid w:val="005713A7"/>
    <w:pPr>
      <w:numPr>
        <w:ilvl w:val="0"/>
        <w:numId w:val="1"/>
      </w:numPr>
    </w:pPr>
  </w:style>
  <w:style w:type="paragraph" w:customStyle="1" w:styleId="StyleTitre1Latin12pt">
    <w:name w:val="Style Titre 1 + (Latin) 12 pt"/>
    <w:basedOn w:val="Titre1"/>
    <w:semiHidden/>
    <w:rsid w:val="0035375F"/>
    <w:pPr>
      <w:numPr>
        <w:numId w:val="3"/>
      </w:numPr>
      <w:tabs>
        <w:tab w:val="left" w:pos="0"/>
      </w:tabs>
      <w:outlineLvl w:val="9"/>
    </w:pPr>
    <w:rPr>
      <w:rFonts w:ascii="Times New Roman" w:hAnsi="Times New Roman" w:cs="Times New Roman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semiHidden/>
    <w:rsid w:val="0035375F"/>
    <w:pPr>
      <w:numPr>
        <w:numId w:val="4"/>
      </w:numPr>
      <w:tabs>
        <w:tab w:val="clear" w:pos="0"/>
      </w:tabs>
    </w:pPr>
  </w:style>
  <w:style w:type="character" w:styleId="Lienhypertexte">
    <w:name w:val="Hyperlink"/>
    <w:basedOn w:val="Policepardfaut"/>
    <w:semiHidden/>
    <w:rsid w:val="00F1406B"/>
    <w:rPr>
      <w:color w:val="0000FF"/>
      <w:u w:val="single"/>
    </w:rPr>
  </w:style>
  <w:style w:type="table" w:styleId="Grilledutableau">
    <w:name w:val="Table Grid"/>
    <w:basedOn w:val="TableauNormal"/>
    <w:semiHidden/>
    <w:rsid w:val="00F140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F140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140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1406B"/>
  </w:style>
  <w:style w:type="paragraph" w:styleId="Textedebulles">
    <w:name w:val="Balloon Text"/>
    <w:basedOn w:val="Normal"/>
    <w:semiHidden/>
    <w:rsid w:val="008A5B8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B55CC2"/>
    <w:rPr>
      <w:sz w:val="16"/>
      <w:szCs w:val="16"/>
    </w:rPr>
  </w:style>
  <w:style w:type="paragraph" w:styleId="Commentaire">
    <w:name w:val="annotation text"/>
    <w:basedOn w:val="Normal"/>
    <w:semiHidden/>
    <w:rsid w:val="00B55CC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55CC2"/>
    <w:rPr>
      <w:b/>
      <w:bCs/>
    </w:rPr>
  </w:style>
  <w:style w:type="paragraph" w:customStyle="1" w:styleId="Puce1">
    <w:name w:val="Puce 1"/>
    <w:basedOn w:val="Normal"/>
    <w:rsid w:val="00215ABB"/>
    <w:pPr>
      <w:numPr>
        <w:numId w:val="23"/>
      </w:numPr>
    </w:pPr>
  </w:style>
  <w:style w:type="paragraph" w:customStyle="1" w:styleId="Puce2">
    <w:name w:val="Puce 2"/>
    <w:basedOn w:val="Puce1"/>
    <w:rsid w:val="00215ABB"/>
    <w:pPr>
      <w:numPr>
        <w:ilvl w:val="1"/>
      </w:numPr>
    </w:pPr>
  </w:style>
  <w:style w:type="paragraph" w:styleId="Corpsdetexte">
    <w:name w:val="Body Text"/>
    <w:basedOn w:val="Normal"/>
    <w:link w:val="CorpsdetexteCar"/>
    <w:rsid w:val="00C41944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C41944"/>
    <w:rPr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8D4A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demain@territoria-mutuelle.fr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dg33.fr/sante-et-prevention/protection-sociale-complementair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mailto:contact@alternative-courtag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\CDG-ORGA\MODELES\201709_Mod&#232;le%20de%20lettre%20sans%20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D7D682F7A14B2E46BD99041C2B20C310" ma:contentTypeVersion="13" ma:contentTypeDescription="" ma:contentTypeScope="" ma:versionID="1e33d86e3b4e4a1700a66e9ceb839842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78d94a20-203d-4fed-b2b0-0c3646b9c7a2" targetNamespace="http://schemas.microsoft.com/office/2006/metadata/properties" ma:root="true" ma:fieldsID="5426ac84ea1abd7344a39dc18a7d5fdf" ns2:_="" ns3:_="" ns4:_="">
    <xsd:import namespace="d13cbe4f-1448-46a5-af3f-2daad8b9242e"/>
    <xsd:import namespace="6fe09545-cdc4-43a9-9da5-abd37ca73394"/>
    <xsd:import namespace="78d94a20-203d-4fed-b2b0-0c3646b9c7a2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 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ag RH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gnes directrices gestion"/>
          <xsd:enumeration value="Listes d'aptitudes"/>
          <xsd:enumeration value="Mag RH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NBI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Santé - Prévoyance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4a20-203d-4fed-b2b0-0c3646b9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2024-08-20T22:00:00+00:00</Date_x0020_de_x0020_publication>
    <Description_x0020_site_x0020_internet xmlns="6fe09545-cdc4-43a9-9da5-abd37ca73394" xsi:nil="true"/>
    <Tag xmlns="6fe09545-cdc4-43a9-9da5-abd37ca73394">Santé - Prévoyance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Assurance et protection sociale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A37DD72A-2821-4748-9B3C-4123901716D6}"/>
</file>

<file path=customXml/itemProps2.xml><?xml version="1.0" encoding="utf-8"?>
<ds:datastoreItem xmlns:ds="http://schemas.openxmlformats.org/officeDocument/2006/customXml" ds:itemID="{98A94FD6-72D4-498B-862E-C7302FAA7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4D7B-7F70-4C5A-BC32-3CE6B9E02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188A4-9D47-41AE-A9F1-674DB228986B}">
  <ds:schemaRefs>
    <ds:schemaRef ds:uri="bc632cff-eb64-4e6c-bc0c-9294257485f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7b0d08-d153-42fc-bff5-3d147d90297a"/>
    <ds:schemaRef ds:uri="7ead2d79-922d-4d8a-9e4e-bb9f5885a4e0"/>
  </ds:schemaRefs>
</ds:datastoreItem>
</file>

<file path=customXml/itemProps5.xml><?xml version="1.0" encoding="utf-8"?>
<ds:datastoreItem xmlns:ds="http://schemas.openxmlformats.org/officeDocument/2006/customXml" ds:itemID="{C3F34094-43A3-4CBC-81F5-3A93432B31AD}"/>
</file>

<file path=docProps/app.xml><?xml version="1.0" encoding="utf-8"?>
<Properties xmlns="http://schemas.openxmlformats.org/officeDocument/2006/extended-properties" xmlns:vt="http://schemas.openxmlformats.org/officeDocument/2006/docPropsVTypes">
  <Template>201709_Modèle de lettre sans logo</Template>
  <TotalTime>0</TotalTime>
  <Pages>2</Pages>
  <Words>405</Words>
  <Characters>2712</Characters>
  <Application>Microsoft Office Word</Application>
  <DocSecurity>0</DocSecurity>
  <Lines>22</Lines>
  <Paragraphs>6</Paragraphs>
  <ScaleCrop>false</ScaleCrop>
  <Company>CDG33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aux agents des collectivités adhérentes candidats retenus</dc:title>
  <dc:subject/>
  <dc:creator>CHANEL Isabelle</dc:creator>
  <cp:keywords/>
  <dc:description/>
  <cp:lastModifiedBy>CHANEL Isabelle</cp:lastModifiedBy>
  <cp:revision>2</cp:revision>
  <cp:lastPrinted>2008-06-23T12:18:00Z</cp:lastPrinted>
  <dcterms:created xsi:type="dcterms:W3CDTF">2024-08-21T14:32:00Z</dcterms:created>
  <dcterms:modified xsi:type="dcterms:W3CDTF">2024-08-21T14:32:00Z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0x010100DE67B4170B45E24899E1F0558CDB95BB00D7D682F7A14B2E46BD99041C2B20C310</vt:lpwstr>
  </property>
  <property fmtid="{D5CDD505-2E9C-101B-9397-08002B2CF9AE}" pid="3" name="Nature de document">
    <vt:lpwstr>7;#Courrier|578f6ef9-fb83-4089-82ea-05bfc7f8adae</vt:lpwstr>
  </property>
  <property fmtid="{D5CDD505-2E9C-101B-9397-08002B2CF9AE}" pid="4" name="A publier">
    <vt:lpwstr>site internet</vt:lpwstr>
  </property>
  <property fmtid="{D5CDD505-2E9C-101B-9397-08002B2CF9AE}" pid="5" name="Nature">
    <vt:lpwstr/>
  </property>
</Properties>
</file>