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FC32" w14:textId="77777777" w:rsidR="00045081" w:rsidRPr="005012FF" w:rsidRDefault="00045081" w:rsidP="00B604DD">
      <w:pPr>
        <w:jc w:val="center"/>
        <w:rPr>
          <w:rFonts w:ascii="Arial" w:hAnsi="Arial" w:cs="Arial"/>
          <w:b/>
          <w:sz w:val="22"/>
          <w:szCs w:val="22"/>
        </w:rPr>
        <w:sectPr w:rsidR="00045081" w:rsidRPr="005012FF" w:rsidSect="00AA6FDF">
          <w:headerReference w:type="default" r:id="rId11"/>
          <w:type w:val="continuous"/>
          <w:pgSz w:w="11907" w:h="16840" w:code="9"/>
          <w:pgMar w:top="567" w:right="567" w:bottom="567" w:left="567" w:header="720" w:footer="117" w:gutter="0"/>
          <w:cols w:space="720"/>
        </w:sectPr>
      </w:pPr>
    </w:p>
    <w:p w14:paraId="4B78FC33" w14:textId="77777777" w:rsidR="005012FF" w:rsidRPr="005012FF" w:rsidRDefault="0007781E" w:rsidP="005012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E85450">
        <w:rPr>
          <w:rFonts w:ascii="Arial" w:hAnsi="Arial" w:cs="Arial"/>
          <w:b/>
          <w:sz w:val="22"/>
          <w:szCs w:val="22"/>
        </w:rPr>
        <w:t xml:space="preserve"> PLAÇ</w:t>
      </w:r>
      <w:r w:rsidR="005012FF" w:rsidRPr="005012FF">
        <w:rPr>
          <w:rFonts w:ascii="Arial" w:hAnsi="Arial" w:cs="Arial"/>
          <w:b/>
          <w:sz w:val="22"/>
          <w:szCs w:val="22"/>
        </w:rPr>
        <w:t>ANT UN FONCTIONNAIRE</w:t>
      </w:r>
    </w:p>
    <w:p w14:paraId="4B78FC34" w14:textId="77777777" w:rsidR="005012FF" w:rsidRPr="005012FF" w:rsidRDefault="0007781E" w:rsidP="005012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POSITION DE CONGÉ</w:t>
      </w:r>
      <w:r w:rsidR="005012FF" w:rsidRPr="005012FF">
        <w:rPr>
          <w:rFonts w:ascii="Arial" w:hAnsi="Arial" w:cs="Arial"/>
          <w:b/>
          <w:sz w:val="22"/>
          <w:szCs w:val="22"/>
        </w:rPr>
        <w:t xml:space="preserve"> PARENTAL</w:t>
      </w:r>
    </w:p>
    <w:p w14:paraId="4B78FC35" w14:textId="77777777" w:rsidR="005012FF" w:rsidRPr="005012FF" w:rsidRDefault="005012FF" w:rsidP="005012FF">
      <w:pPr>
        <w:rPr>
          <w:rFonts w:ascii="Arial" w:hAnsi="Arial" w:cs="Arial"/>
          <w:sz w:val="22"/>
          <w:szCs w:val="22"/>
        </w:rPr>
      </w:pPr>
    </w:p>
    <w:p w14:paraId="4B78FC36" w14:textId="77777777" w:rsidR="0007781E" w:rsidRDefault="0007781E" w:rsidP="0007781E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proofErr w:type="gramStart"/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="007D1D93">
        <w:rPr>
          <w:rFonts w:ascii="Helvetica" w:hAnsi="Helvetica"/>
          <w:b/>
          <w:bCs/>
          <w:sz w:val="22"/>
          <w:szCs w:val="22"/>
        </w:rPr>
        <w:t xml:space="preserve"> </w:t>
      </w:r>
      <w:r w:rsidRPr="001B7DCC">
        <w:rPr>
          <w:rFonts w:ascii="Helvetica" w:hAnsi="Helvetica"/>
          <w:bCs/>
          <w:sz w:val="22"/>
          <w:szCs w:val="22"/>
        </w:rPr>
        <w:t>,</w:t>
      </w:r>
      <w:proofErr w:type="gramEnd"/>
    </w:p>
    <w:p w14:paraId="4B78FC37" w14:textId="77777777" w:rsidR="0007781E" w:rsidRDefault="0007781E" w:rsidP="0007781E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…………</w:t>
      </w:r>
      <w:r>
        <w:rPr>
          <w:rFonts w:ascii="Helvetica" w:hAnsi="Helvetica"/>
          <w:b/>
          <w:bCs/>
          <w:sz w:val="22"/>
          <w:szCs w:val="22"/>
        </w:rPr>
        <w:t>..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4B78FC38" w14:textId="77777777" w:rsidR="00CA35B7" w:rsidRPr="00411412" w:rsidRDefault="00CA35B7" w:rsidP="0007781E">
      <w:pPr>
        <w:rPr>
          <w:rFonts w:ascii="Helvetica" w:hAnsi="Helvetica"/>
          <w:sz w:val="22"/>
          <w:szCs w:val="22"/>
        </w:rPr>
      </w:pPr>
    </w:p>
    <w:p w14:paraId="4B78FC39" w14:textId="205D9877" w:rsidR="005012FF" w:rsidRPr="005012FF" w:rsidRDefault="005012FF" w:rsidP="00CA35B7">
      <w:pPr>
        <w:pStyle w:val="RetraitVU"/>
        <w:spacing w:before="0"/>
        <w:rPr>
          <w:rFonts w:ascii="Arial" w:hAnsi="Arial" w:cs="Arial"/>
          <w:sz w:val="22"/>
          <w:szCs w:val="22"/>
        </w:rPr>
      </w:pPr>
      <w:r w:rsidRPr="005012FF">
        <w:rPr>
          <w:rFonts w:ascii="Arial" w:hAnsi="Arial" w:cs="Arial"/>
          <w:sz w:val="22"/>
          <w:szCs w:val="22"/>
        </w:rPr>
        <w:t>Vu</w:t>
      </w:r>
      <w:r w:rsidRPr="005012FF">
        <w:rPr>
          <w:rFonts w:ascii="Arial" w:hAnsi="Arial" w:cs="Arial"/>
          <w:sz w:val="22"/>
          <w:szCs w:val="22"/>
        </w:rPr>
        <w:tab/>
      </w:r>
      <w:r w:rsidR="002B51CB">
        <w:rPr>
          <w:rFonts w:ascii="Arial" w:hAnsi="Arial" w:cs="Arial"/>
          <w:sz w:val="22"/>
          <w:szCs w:val="22"/>
        </w:rPr>
        <w:t>le Code Général de la Fonction Publique</w:t>
      </w:r>
      <w:r w:rsidRPr="005012FF">
        <w:rPr>
          <w:rFonts w:ascii="Arial" w:hAnsi="Arial" w:cs="Arial"/>
          <w:sz w:val="22"/>
          <w:szCs w:val="22"/>
        </w:rPr>
        <w:t> ;</w:t>
      </w:r>
    </w:p>
    <w:p w14:paraId="4B78FC3B" w14:textId="77777777" w:rsidR="005012FF" w:rsidRPr="005012FF" w:rsidRDefault="005012FF" w:rsidP="005012FF">
      <w:pPr>
        <w:pStyle w:val="RetraitVU"/>
        <w:rPr>
          <w:rFonts w:ascii="Arial" w:hAnsi="Arial" w:cs="Arial"/>
          <w:sz w:val="22"/>
          <w:szCs w:val="22"/>
        </w:rPr>
      </w:pPr>
      <w:r w:rsidRPr="005012FF">
        <w:rPr>
          <w:rFonts w:ascii="Arial" w:hAnsi="Arial" w:cs="Arial"/>
          <w:sz w:val="22"/>
          <w:szCs w:val="22"/>
        </w:rPr>
        <w:t>Vu</w:t>
      </w:r>
      <w:r w:rsidRPr="005012FF">
        <w:rPr>
          <w:rFonts w:ascii="Arial" w:hAnsi="Arial" w:cs="Arial"/>
          <w:sz w:val="22"/>
          <w:szCs w:val="22"/>
        </w:rPr>
        <w:tab/>
        <w:t xml:space="preserve">le décret n° 86-68 du 13 janvier 1986 modifié relatif aux positions de détachement, hors-cadres, de disponibilité et de congé parental des fonctionnaires territoriaux </w:t>
      </w:r>
      <w:r w:rsidR="00DF5BEA">
        <w:rPr>
          <w:rFonts w:ascii="Helvetica" w:hAnsi="Helvetica"/>
          <w:sz w:val="22"/>
          <w:szCs w:val="22"/>
        </w:rPr>
        <w:t xml:space="preserve">et à l’intégration </w:t>
      </w:r>
      <w:r w:rsidRPr="005012FF">
        <w:rPr>
          <w:rFonts w:ascii="Arial" w:hAnsi="Arial" w:cs="Arial"/>
          <w:sz w:val="22"/>
          <w:szCs w:val="22"/>
        </w:rPr>
        <w:t>;</w:t>
      </w:r>
    </w:p>
    <w:p w14:paraId="26085D80" w14:textId="77777777" w:rsidR="00645D86" w:rsidRPr="00645D86" w:rsidRDefault="00645D86" w:rsidP="00645D86">
      <w:pPr>
        <w:pStyle w:val="RetraitVU"/>
        <w:rPr>
          <w:rFonts w:ascii="Arial" w:hAnsi="Arial" w:cs="Arial"/>
          <w:sz w:val="22"/>
          <w:szCs w:val="22"/>
        </w:rPr>
      </w:pPr>
      <w:bookmarkStart w:id="0" w:name="_Hlk141714046"/>
      <w:r w:rsidRPr="00645D86">
        <w:rPr>
          <w:rFonts w:ascii="Arial" w:hAnsi="Arial" w:cs="Arial"/>
          <w:sz w:val="22"/>
          <w:szCs w:val="22"/>
        </w:rPr>
        <w:t>Vu le décret n°2020-529 du 5 mai 2020 modifiant les dispositions relatives au congé parental des fonctionnaires et à la disponibilité pour élever un enfant, notamment l’article 7,</w:t>
      </w:r>
    </w:p>
    <w:p w14:paraId="4B78FC3C" w14:textId="2B017036" w:rsidR="00E85450" w:rsidRDefault="00E85450" w:rsidP="00E85450">
      <w:pPr>
        <w:pStyle w:val="RetraitVU"/>
        <w:rPr>
          <w:rFonts w:ascii="Arial" w:hAnsi="Arial" w:cs="Arial"/>
          <w:sz w:val="22"/>
          <w:szCs w:val="22"/>
        </w:rPr>
      </w:pPr>
      <w:r w:rsidRPr="004D093D">
        <w:rPr>
          <w:rFonts w:ascii="Arial" w:hAnsi="Arial" w:cs="Arial"/>
          <w:sz w:val="22"/>
          <w:szCs w:val="22"/>
        </w:rPr>
        <w:t>Vu</w:t>
      </w:r>
      <w:r w:rsidRPr="004D093D">
        <w:rPr>
          <w:rFonts w:ascii="Arial" w:hAnsi="Arial" w:cs="Arial"/>
          <w:sz w:val="22"/>
          <w:szCs w:val="22"/>
        </w:rPr>
        <w:tab/>
        <w:t xml:space="preserve">la demande de </w:t>
      </w:r>
      <w:r>
        <w:rPr>
          <w:rFonts w:ascii="Arial" w:hAnsi="Arial" w:cs="Arial"/>
          <w:b/>
          <w:sz w:val="22"/>
          <w:szCs w:val="22"/>
        </w:rPr>
        <w:t>M</w:t>
      </w:r>
      <w:r w:rsidRPr="00337B25">
        <w:rPr>
          <w:rFonts w:ascii="Arial" w:hAnsi="Arial" w:cs="Arial"/>
          <w:b/>
          <w:sz w:val="22"/>
          <w:szCs w:val="22"/>
        </w:rPr>
        <w:t>……………………</w:t>
      </w:r>
      <w:proofErr w:type="gramStart"/>
      <w:r w:rsidRPr="00337B25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337B2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,</w:t>
      </w:r>
      <w:r w:rsidRPr="004D093D">
        <w:rPr>
          <w:rFonts w:ascii="Arial" w:hAnsi="Arial" w:cs="Arial"/>
          <w:sz w:val="22"/>
          <w:szCs w:val="22"/>
        </w:rPr>
        <w:t xml:space="preserve"> (</w:t>
      </w:r>
      <w:r w:rsidRPr="004D093D">
        <w:rPr>
          <w:rFonts w:ascii="Arial" w:hAnsi="Arial" w:cs="Arial"/>
          <w:i/>
          <w:sz w:val="22"/>
          <w:szCs w:val="22"/>
        </w:rPr>
        <w:t>grade</w:t>
      </w:r>
      <w:r>
        <w:rPr>
          <w:rFonts w:ascii="Arial" w:hAnsi="Arial" w:cs="Arial"/>
          <w:sz w:val="22"/>
          <w:szCs w:val="22"/>
        </w:rPr>
        <w:t xml:space="preserve">) </w:t>
      </w:r>
      <w:r w:rsidRPr="00337B25">
        <w:rPr>
          <w:rFonts w:ascii="Arial" w:hAnsi="Arial" w:cs="Arial"/>
          <w:b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4D093D">
        <w:rPr>
          <w:rFonts w:ascii="Arial" w:hAnsi="Arial" w:cs="Arial"/>
          <w:sz w:val="22"/>
          <w:szCs w:val="22"/>
        </w:rPr>
        <w:t xml:space="preserve">qui sollicite suivant lettre du </w:t>
      </w:r>
      <w:r w:rsidRPr="00337B25">
        <w:rPr>
          <w:rFonts w:ascii="Arial" w:hAnsi="Arial" w:cs="Arial"/>
          <w:b/>
          <w:sz w:val="22"/>
          <w:szCs w:val="22"/>
        </w:rPr>
        <w:t>…………………</w:t>
      </w:r>
      <w:r w:rsidR="00645D86" w:rsidRPr="00645D86">
        <w:rPr>
          <w:rFonts w:ascii="Arial" w:hAnsi="Arial" w:cs="Arial"/>
          <w:sz w:val="22"/>
          <w:szCs w:val="22"/>
        </w:rPr>
        <w:t>..........................</w:t>
      </w:r>
      <w:r w:rsidR="00645D86" w:rsidRPr="00645D86">
        <w:rPr>
          <w:rFonts w:ascii="Arial" w:hAnsi="Arial" w:cs="Arial"/>
          <w:i/>
          <w:sz w:val="22"/>
          <w:szCs w:val="22"/>
        </w:rPr>
        <w:t xml:space="preserve"> (</w:t>
      </w:r>
      <w:proofErr w:type="gramStart"/>
      <w:r w:rsidR="00645D86" w:rsidRPr="00645D86">
        <w:rPr>
          <w:rFonts w:ascii="Arial" w:hAnsi="Arial" w:cs="Arial"/>
          <w:i/>
          <w:sz w:val="22"/>
          <w:szCs w:val="22"/>
        </w:rPr>
        <w:t>au</w:t>
      </w:r>
      <w:proofErr w:type="gramEnd"/>
      <w:r w:rsidR="00645D86" w:rsidRPr="00645D86">
        <w:rPr>
          <w:rFonts w:ascii="Arial" w:hAnsi="Arial" w:cs="Arial"/>
          <w:i/>
          <w:sz w:val="22"/>
          <w:szCs w:val="22"/>
        </w:rPr>
        <w:t xml:space="preserve"> moins 2 mois avant le début du congé)</w:t>
      </w:r>
      <w:r w:rsidR="00645D86">
        <w:rPr>
          <w:rFonts w:ascii="Arial" w:hAnsi="Arial" w:cs="Arial"/>
          <w:sz w:val="22"/>
          <w:szCs w:val="22"/>
        </w:rPr>
        <w:t>,</w:t>
      </w:r>
      <w:r w:rsidR="007957C5">
        <w:rPr>
          <w:rFonts w:ascii="Arial" w:hAnsi="Arial" w:cs="Arial"/>
          <w:b/>
          <w:sz w:val="22"/>
          <w:szCs w:val="22"/>
        </w:rPr>
        <w:t xml:space="preserve"> </w:t>
      </w:r>
      <w:r w:rsidRPr="004D093D">
        <w:rPr>
          <w:rFonts w:ascii="Arial" w:hAnsi="Arial" w:cs="Arial"/>
          <w:sz w:val="22"/>
          <w:szCs w:val="22"/>
        </w:rPr>
        <w:t xml:space="preserve">le bénéfice d'un congé parental </w:t>
      </w:r>
      <w:r w:rsidR="002B51CB">
        <w:rPr>
          <w:rFonts w:ascii="Arial" w:hAnsi="Arial" w:cs="Arial"/>
          <w:sz w:val="22"/>
          <w:szCs w:val="22"/>
        </w:rPr>
        <w:t xml:space="preserve">pour une période </w:t>
      </w:r>
      <w:r w:rsidRPr="004D093D">
        <w:rPr>
          <w:rFonts w:ascii="Arial" w:hAnsi="Arial" w:cs="Arial"/>
          <w:sz w:val="22"/>
          <w:szCs w:val="22"/>
        </w:rPr>
        <w:t>de</w:t>
      </w:r>
      <w:r w:rsidR="002B51CB">
        <w:rPr>
          <w:rFonts w:ascii="Arial" w:hAnsi="Arial" w:cs="Arial"/>
          <w:sz w:val="22"/>
          <w:szCs w:val="22"/>
        </w:rPr>
        <w:t xml:space="preserve"> 2 à</w:t>
      </w:r>
      <w:r w:rsidRPr="004D093D">
        <w:rPr>
          <w:rFonts w:ascii="Arial" w:hAnsi="Arial" w:cs="Arial"/>
          <w:sz w:val="22"/>
          <w:szCs w:val="22"/>
        </w:rPr>
        <w:t xml:space="preserve"> 6 mois</w:t>
      </w:r>
      <w:r w:rsidR="002B51CB">
        <w:rPr>
          <w:rFonts w:ascii="Arial" w:hAnsi="Arial" w:cs="Arial"/>
          <w:sz w:val="22"/>
          <w:szCs w:val="22"/>
        </w:rPr>
        <w:t xml:space="preserve"> (</w:t>
      </w:r>
      <w:r w:rsidR="002B51CB" w:rsidRPr="002B51CB">
        <w:rPr>
          <w:rFonts w:ascii="Arial" w:hAnsi="Arial" w:cs="Arial"/>
          <w:i/>
          <w:iCs/>
          <w:sz w:val="22"/>
          <w:szCs w:val="22"/>
        </w:rPr>
        <w:t>préciser la durée</w:t>
      </w:r>
      <w:r w:rsidR="002B51CB">
        <w:rPr>
          <w:rFonts w:ascii="Arial" w:hAnsi="Arial" w:cs="Arial"/>
          <w:sz w:val="22"/>
          <w:szCs w:val="22"/>
        </w:rPr>
        <w:t>)</w:t>
      </w:r>
      <w:r w:rsidRPr="004D093D">
        <w:rPr>
          <w:rFonts w:ascii="Arial" w:hAnsi="Arial" w:cs="Arial"/>
          <w:sz w:val="22"/>
          <w:szCs w:val="22"/>
        </w:rPr>
        <w:t xml:space="preserve"> à compter du </w:t>
      </w:r>
      <w:r w:rsidRPr="00337B25">
        <w:rPr>
          <w:rFonts w:ascii="Arial" w:hAnsi="Arial" w:cs="Arial"/>
          <w:b/>
          <w:sz w:val="22"/>
          <w:szCs w:val="22"/>
        </w:rPr>
        <w:t>…………………………..</w:t>
      </w:r>
      <w:r w:rsidRPr="004D093D">
        <w:rPr>
          <w:rFonts w:ascii="Arial" w:hAnsi="Arial" w:cs="Arial"/>
          <w:sz w:val="22"/>
          <w:szCs w:val="22"/>
        </w:rPr>
        <w:t xml:space="preserve"> au titre de la naissance de son enfant né le </w:t>
      </w:r>
      <w:r w:rsidRPr="00F976D4">
        <w:rPr>
          <w:rFonts w:ascii="Arial" w:hAnsi="Arial" w:cs="Arial"/>
          <w:b/>
          <w:sz w:val="22"/>
          <w:szCs w:val="22"/>
        </w:rPr>
        <w:t>…………………………..</w:t>
      </w:r>
      <w:r w:rsidRPr="004D093D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E15A6B">
        <w:rPr>
          <w:rFonts w:ascii="Arial" w:hAnsi="Arial" w:cs="Arial"/>
          <w:i/>
          <w:sz w:val="22"/>
          <w:szCs w:val="22"/>
        </w:rPr>
        <w:t>ou</w:t>
      </w:r>
      <w:proofErr w:type="gramEnd"/>
      <w:r w:rsidRPr="00E15A6B">
        <w:rPr>
          <w:rFonts w:ascii="Arial" w:hAnsi="Arial" w:cs="Arial"/>
          <w:i/>
          <w:sz w:val="22"/>
          <w:szCs w:val="22"/>
        </w:rPr>
        <w:t xml:space="preserve"> de l’arrivée au foyer de son enfant en cas d’adoption</w:t>
      </w:r>
      <w:r w:rsidRPr="004D093D">
        <w:rPr>
          <w:rFonts w:ascii="Arial" w:hAnsi="Arial" w:cs="Arial"/>
          <w:sz w:val="22"/>
          <w:szCs w:val="22"/>
        </w:rPr>
        <w:t>) ;</w:t>
      </w:r>
    </w:p>
    <w:p w14:paraId="0D98FC3D" w14:textId="2F0AEB17" w:rsidR="00645D86" w:rsidRPr="00645D86" w:rsidRDefault="00645D86" w:rsidP="00645D86">
      <w:pPr>
        <w:pStyle w:val="RetraitVU"/>
        <w:rPr>
          <w:rFonts w:ascii="Arial" w:hAnsi="Arial" w:cs="Arial"/>
          <w:sz w:val="22"/>
          <w:szCs w:val="22"/>
        </w:rPr>
      </w:pPr>
      <w:r w:rsidRPr="00645D86">
        <w:rPr>
          <w:rFonts w:ascii="Arial" w:hAnsi="Arial" w:cs="Arial"/>
          <w:sz w:val="22"/>
          <w:szCs w:val="22"/>
        </w:rPr>
        <w:t>Considérant que le congé parental est accordé de droit jusqu’au 3</w:t>
      </w:r>
      <w:r w:rsidRPr="00645D86">
        <w:rPr>
          <w:rFonts w:ascii="Arial" w:hAnsi="Arial" w:cs="Arial"/>
          <w:sz w:val="22"/>
          <w:szCs w:val="22"/>
          <w:vertAlign w:val="superscript"/>
        </w:rPr>
        <w:t>ème</w:t>
      </w:r>
      <w:r w:rsidRPr="00645D86">
        <w:rPr>
          <w:rFonts w:ascii="Arial" w:hAnsi="Arial" w:cs="Arial"/>
          <w:sz w:val="22"/>
          <w:szCs w:val="22"/>
        </w:rPr>
        <w:t xml:space="preserve"> anniversaire de l’enfant</w:t>
      </w:r>
      <w:r>
        <w:rPr>
          <w:rFonts w:ascii="Arial" w:hAnsi="Arial" w:cs="Arial"/>
          <w:sz w:val="22"/>
          <w:szCs w:val="22"/>
        </w:rPr>
        <w:t xml:space="preserve"> ; </w:t>
      </w:r>
      <w:r w:rsidRPr="00645D86">
        <w:rPr>
          <w:rFonts w:ascii="Arial" w:hAnsi="Arial" w:cs="Arial"/>
          <w:sz w:val="22"/>
          <w:szCs w:val="22"/>
        </w:rPr>
        <w:t>(e</w:t>
      </w:r>
      <w:r w:rsidRPr="00645D86">
        <w:rPr>
          <w:rFonts w:ascii="Arial" w:hAnsi="Arial" w:cs="Arial"/>
          <w:i/>
          <w:sz w:val="22"/>
          <w:szCs w:val="22"/>
        </w:rPr>
        <w:t>n cas de</w:t>
      </w:r>
      <w:r w:rsidRPr="00645D86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45D86">
        <w:rPr>
          <w:rFonts w:ascii="Arial" w:hAnsi="Arial" w:cs="Arial"/>
          <w:i/>
          <w:sz w:val="22"/>
          <w:szCs w:val="22"/>
        </w:rPr>
        <w:t>naissance</w:t>
      </w:r>
      <w:r>
        <w:rPr>
          <w:rFonts w:ascii="Arial" w:hAnsi="Arial" w:cs="Arial"/>
          <w:sz w:val="22"/>
          <w:szCs w:val="22"/>
        </w:rPr>
        <w:t>) ;</w:t>
      </w:r>
    </w:p>
    <w:p w14:paraId="41115B9E" w14:textId="0BAF5A88" w:rsidR="00645D86" w:rsidRPr="00645D86" w:rsidRDefault="00645D86" w:rsidP="00645D86">
      <w:pPr>
        <w:pStyle w:val="RetraitVU"/>
        <w:rPr>
          <w:rFonts w:ascii="Arial" w:hAnsi="Arial" w:cs="Arial"/>
          <w:sz w:val="22"/>
          <w:szCs w:val="22"/>
        </w:rPr>
      </w:pPr>
      <w:r w:rsidRPr="00645D86">
        <w:rPr>
          <w:rFonts w:ascii="Arial" w:hAnsi="Arial" w:cs="Arial"/>
          <w:sz w:val="22"/>
          <w:szCs w:val="22"/>
        </w:rPr>
        <w:t xml:space="preserve">Considérant que le congé parental est accordé de droit jusqu’à l’expiration d’un délai de 3 ans </w:t>
      </w:r>
      <w:r w:rsidRPr="00645D86">
        <w:rPr>
          <w:rFonts w:ascii="Arial" w:hAnsi="Arial" w:cs="Arial"/>
          <w:i/>
          <w:iCs/>
          <w:sz w:val="22"/>
          <w:szCs w:val="22"/>
        </w:rPr>
        <w:t>(en cas</w:t>
      </w:r>
      <w:r>
        <w:rPr>
          <w:rFonts w:ascii="Arial" w:hAnsi="Arial" w:cs="Arial"/>
          <w:sz w:val="22"/>
          <w:szCs w:val="22"/>
        </w:rPr>
        <w:t xml:space="preserve"> </w:t>
      </w:r>
      <w:r w:rsidRPr="00645D86">
        <w:rPr>
          <w:rFonts w:ascii="Arial" w:hAnsi="Arial" w:cs="Arial"/>
          <w:i/>
          <w:iCs/>
          <w:sz w:val="22"/>
          <w:szCs w:val="22"/>
        </w:rPr>
        <w:t>d’adoption)</w:t>
      </w:r>
      <w:r>
        <w:rPr>
          <w:rFonts w:ascii="Arial" w:hAnsi="Arial" w:cs="Arial"/>
          <w:sz w:val="22"/>
          <w:szCs w:val="22"/>
        </w:rPr>
        <w:t xml:space="preserve"> </w:t>
      </w:r>
      <w:r w:rsidRPr="00645D86">
        <w:rPr>
          <w:rFonts w:ascii="Arial" w:hAnsi="Arial" w:cs="Arial"/>
          <w:sz w:val="22"/>
          <w:szCs w:val="22"/>
        </w:rPr>
        <w:t>à compter de l'arrivée au foyer de l'enfant adopté ou confié en vue de son adoption, lorsque celui-ci est âgé de moins de 3 ans</w:t>
      </w:r>
      <w:r w:rsidRPr="00645D86">
        <w:rPr>
          <w:rFonts w:ascii="Arial" w:hAnsi="Arial" w:cs="Arial"/>
          <w:b/>
          <w:sz w:val="22"/>
          <w:szCs w:val="22"/>
        </w:rPr>
        <w:t xml:space="preserve"> (</w:t>
      </w:r>
      <w:r w:rsidRPr="00645D86">
        <w:rPr>
          <w:rFonts w:ascii="Arial" w:hAnsi="Arial" w:cs="Arial"/>
          <w:b/>
          <w:i/>
          <w:sz w:val="22"/>
          <w:szCs w:val="22"/>
          <w:u w:val="single"/>
        </w:rPr>
        <w:t>ou</w:t>
      </w:r>
      <w:r w:rsidRPr="00645D86">
        <w:rPr>
          <w:rFonts w:ascii="Arial" w:hAnsi="Arial" w:cs="Arial"/>
          <w:i/>
          <w:sz w:val="22"/>
          <w:szCs w:val="22"/>
        </w:rPr>
        <w:t xml:space="preserve"> jusqu’à l’expiration d’un délai d’1 an à compter de l'arrivée au foyer de l'enfant adopté ou confié en vue de son adoption si celui-ci est âgé de 3 ans ou plus et de moins de 16 ans</w:t>
      </w:r>
      <w:r w:rsidRPr="00645D8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bookmarkEnd w:id="0"/>
    <w:p w14:paraId="4CB35E48" w14:textId="77777777" w:rsidR="00DD7CA8" w:rsidRDefault="00DD7CA8" w:rsidP="005012FF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</w:p>
    <w:p w14:paraId="3A86E0B5" w14:textId="77777777" w:rsidR="00DD7CA8" w:rsidRDefault="00DD7CA8" w:rsidP="005012FF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</w:p>
    <w:p w14:paraId="4B78FC3F" w14:textId="1834BEC2" w:rsidR="005012FF" w:rsidRPr="00AA11FA" w:rsidRDefault="0007781E" w:rsidP="005012FF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</w:t>
      </w:r>
      <w:r w:rsidR="005012FF" w:rsidRPr="00AA11FA">
        <w:rPr>
          <w:rFonts w:ascii="Arial" w:hAnsi="Arial" w:cs="Arial"/>
          <w:b/>
          <w:sz w:val="22"/>
          <w:szCs w:val="22"/>
        </w:rPr>
        <w:t>TE</w:t>
      </w:r>
    </w:p>
    <w:p w14:paraId="4B78FC40" w14:textId="77777777" w:rsidR="005012FF" w:rsidRDefault="005012FF" w:rsidP="005012FF">
      <w:pPr>
        <w:rPr>
          <w:rFonts w:ascii="Arial" w:hAnsi="Arial" w:cs="Arial"/>
          <w:sz w:val="22"/>
          <w:szCs w:val="22"/>
        </w:rPr>
      </w:pPr>
    </w:p>
    <w:p w14:paraId="0F7A672B" w14:textId="77777777" w:rsidR="00DD7CA8" w:rsidRPr="005012FF" w:rsidRDefault="00DD7CA8" w:rsidP="005012FF">
      <w:pPr>
        <w:rPr>
          <w:rFonts w:ascii="Arial" w:hAnsi="Arial" w:cs="Arial"/>
          <w:sz w:val="22"/>
          <w:szCs w:val="22"/>
        </w:rPr>
      </w:pPr>
    </w:p>
    <w:p w14:paraId="4B78FC41" w14:textId="019E1C77" w:rsidR="005012FF" w:rsidRPr="00710918" w:rsidRDefault="005012FF" w:rsidP="0007781E">
      <w:pPr>
        <w:pStyle w:val="ARTICLE1"/>
        <w:rPr>
          <w:rFonts w:ascii="Arial" w:hAnsi="Arial" w:cs="Arial"/>
          <w:sz w:val="22"/>
          <w:szCs w:val="22"/>
        </w:rPr>
      </w:pPr>
      <w:r w:rsidRPr="005012FF">
        <w:rPr>
          <w:rFonts w:ascii="Arial" w:hAnsi="Arial" w:cs="Arial"/>
          <w:sz w:val="22"/>
          <w:szCs w:val="22"/>
          <w:u w:val="single"/>
        </w:rPr>
        <w:t>ARTICLE 1</w:t>
      </w:r>
      <w:r w:rsidRPr="005012FF">
        <w:rPr>
          <w:rFonts w:ascii="Arial" w:hAnsi="Arial" w:cs="Arial"/>
          <w:sz w:val="22"/>
          <w:szCs w:val="22"/>
        </w:rPr>
        <w:t xml:space="preserve"> -</w:t>
      </w:r>
      <w:r w:rsidRPr="005012FF">
        <w:rPr>
          <w:rFonts w:ascii="Arial" w:hAnsi="Arial" w:cs="Arial"/>
          <w:sz w:val="22"/>
          <w:szCs w:val="22"/>
        </w:rPr>
        <w:tab/>
      </w:r>
      <w:r w:rsidR="0007781E">
        <w:rPr>
          <w:rFonts w:ascii="Arial" w:hAnsi="Arial" w:cs="Arial"/>
          <w:sz w:val="22"/>
          <w:szCs w:val="22"/>
        </w:rPr>
        <w:t>À</w:t>
      </w:r>
      <w:r w:rsidRPr="005012FF">
        <w:rPr>
          <w:rFonts w:ascii="Arial" w:hAnsi="Arial" w:cs="Arial"/>
          <w:sz w:val="22"/>
          <w:szCs w:val="22"/>
        </w:rPr>
        <w:t xml:space="preserve"> compter </w:t>
      </w:r>
      <w:r w:rsidRPr="00710918">
        <w:rPr>
          <w:rFonts w:ascii="Arial" w:hAnsi="Arial" w:cs="Arial"/>
          <w:sz w:val="22"/>
          <w:szCs w:val="22"/>
        </w:rPr>
        <w:t xml:space="preserve">du </w:t>
      </w:r>
      <w:r w:rsidRPr="0007781E">
        <w:rPr>
          <w:rFonts w:ascii="Arial" w:hAnsi="Arial" w:cs="Arial"/>
          <w:b/>
          <w:sz w:val="22"/>
          <w:szCs w:val="22"/>
        </w:rPr>
        <w:t>........................</w:t>
      </w:r>
      <w:r w:rsidR="0007781E">
        <w:rPr>
          <w:rFonts w:ascii="Arial" w:hAnsi="Arial" w:cs="Arial"/>
          <w:b/>
          <w:sz w:val="22"/>
          <w:szCs w:val="22"/>
        </w:rPr>
        <w:t xml:space="preserve"> </w:t>
      </w:r>
      <w:r w:rsidRPr="0007781E">
        <w:rPr>
          <w:rFonts w:ascii="Arial" w:hAnsi="Arial" w:cs="Arial"/>
          <w:b/>
          <w:sz w:val="22"/>
          <w:szCs w:val="22"/>
        </w:rPr>
        <w:t>M.</w:t>
      </w:r>
      <w:proofErr w:type="gramStart"/>
      <w:r w:rsidRPr="0007781E">
        <w:rPr>
          <w:rFonts w:ascii="Arial" w:hAnsi="Arial" w:cs="Arial"/>
          <w:b/>
          <w:sz w:val="22"/>
          <w:szCs w:val="22"/>
        </w:rPr>
        <w:t>...............................................</w:t>
      </w:r>
      <w:r w:rsidR="007957C5">
        <w:rPr>
          <w:rFonts w:ascii="Arial" w:hAnsi="Arial" w:cs="Arial"/>
          <w:b/>
          <w:sz w:val="22"/>
          <w:szCs w:val="22"/>
        </w:rPr>
        <w:t xml:space="preserve"> </w:t>
      </w:r>
      <w:r w:rsidRPr="0007781E">
        <w:rPr>
          <w:rFonts w:ascii="Arial" w:hAnsi="Arial" w:cs="Arial"/>
          <w:sz w:val="22"/>
          <w:szCs w:val="22"/>
        </w:rPr>
        <w:t>,</w:t>
      </w:r>
      <w:proofErr w:type="gramEnd"/>
      <w:r w:rsidRPr="00710918">
        <w:rPr>
          <w:rFonts w:ascii="Arial" w:hAnsi="Arial" w:cs="Arial"/>
          <w:sz w:val="22"/>
          <w:szCs w:val="22"/>
        </w:rPr>
        <w:t xml:space="preserve"> (</w:t>
      </w:r>
      <w:r w:rsidRPr="00710918">
        <w:rPr>
          <w:rFonts w:ascii="Arial" w:hAnsi="Arial" w:cs="Arial"/>
          <w:i/>
          <w:sz w:val="22"/>
          <w:szCs w:val="22"/>
        </w:rPr>
        <w:t>grade</w:t>
      </w:r>
      <w:r w:rsidRPr="00710918">
        <w:rPr>
          <w:rFonts w:ascii="Arial" w:hAnsi="Arial" w:cs="Arial"/>
          <w:sz w:val="22"/>
          <w:szCs w:val="22"/>
        </w:rPr>
        <w:t>)</w:t>
      </w:r>
      <w:r w:rsidR="001327F6" w:rsidRPr="00710918">
        <w:rPr>
          <w:rFonts w:ascii="Arial" w:hAnsi="Arial" w:cs="Arial"/>
          <w:sz w:val="22"/>
          <w:szCs w:val="22"/>
        </w:rPr>
        <w:t xml:space="preserve"> </w:t>
      </w:r>
      <w:r w:rsidRPr="0007781E"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 w:rsidR="0007781E">
        <w:rPr>
          <w:rFonts w:ascii="Arial" w:hAnsi="Arial" w:cs="Arial"/>
          <w:sz w:val="22"/>
          <w:szCs w:val="22"/>
        </w:rPr>
        <w:t xml:space="preserve"> </w:t>
      </w:r>
      <w:r w:rsidRPr="00710918">
        <w:rPr>
          <w:rFonts w:ascii="Arial" w:hAnsi="Arial" w:cs="Arial"/>
          <w:sz w:val="22"/>
          <w:szCs w:val="22"/>
        </w:rPr>
        <w:t xml:space="preserve">est placé(e) en position de congé parental pour une période de </w:t>
      </w:r>
      <w:r w:rsidR="002B51CB">
        <w:rPr>
          <w:rFonts w:ascii="Arial" w:hAnsi="Arial" w:cs="Arial"/>
          <w:sz w:val="22"/>
          <w:szCs w:val="22"/>
        </w:rPr>
        <w:t xml:space="preserve">2 à </w:t>
      </w:r>
      <w:r w:rsidRPr="00710918">
        <w:rPr>
          <w:rFonts w:ascii="Arial" w:hAnsi="Arial" w:cs="Arial"/>
          <w:sz w:val="22"/>
          <w:szCs w:val="22"/>
        </w:rPr>
        <w:t xml:space="preserve">6 mois </w:t>
      </w:r>
      <w:r w:rsidR="002B51CB">
        <w:rPr>
          <w:rFonts w:ascii="Arial" w:hAnsi="Arial" w:cs="Arial"/>
          <w:sz w:val="22"/>
          <w:szCs w:val="22"/>
        </w:rPr>
        <w:t>(</w:t>
      </w:r>
      <w:r w:rsidR="002B51CB" w:rsidRPr="002B51CB">
        <w:rPr>
          <w:rFonts w:ascii="Arial" w:hAnsi="Arial" w:cs="Arial"/>
          <w:i/>
          <w:iCs/>
          <w:sz w:val="22"/>
          <w:szCs w:val="22"/>
        </w:rPr>
        <w:t>préciser la durée</w:t>
      </w:r>
      <w:r w:rsidR="002B51CB">
        <w:rPr>
          <w:rFonts w:ascii="Arial" w:hAnsi="Arial" w:cs="Arial"/>
          <w:sz w:val="22"/>
          <w:szCs w:val="22"/>
        </w:rPr>
        <w:t>)</w:t>
      </w:r>
      <w:r w:rsidR="002B51CB" w:rsidRPr="004D093D">
        <w:rPr>
          <w:rFonts w:ascii="Arial" w:hAnsi="Arial" w:cs="Arial"/>
          <w:sz w:val="22"/>
          <w:szCs w:val="22"/>
        </w:rPr>
        <w:t xml:space="preserve"> </w:t>
      </w:r>
      <w:r w:rsidRPr="00710918">
        <w:rPr>
          <w:rFonts w:ascii="Arial" w:hAnsi="Arial" w:cs="Arial"/>
          <w:sz w:val="22"/>
          <w:szCs w:val="22"/>
        </w:rPr>
        <w:t xml:space="preserve">allant jusqu'au </w:t>
      </w:r>
      <w:r w:rsidRPr="0007781E">
        <w:rPr>
          <w:rFonts w:ascii="Arial" w:hAnsi="Arial" w:cs="Arial"/>
          <w:b/>
          <w:sz w:val="22"/>
          <w:szCs w:val="22"/>
        </w:rPr>
        <w:t>................................................</w:t>
      </w:r>
      <w:r w:rsidRPr="00710918">
        <w:rPr>
          <w:rFonts w:ascii="Arial" w:hAnsi="Arial" w:cs="Arial"/>
          <w:sz w:val="22"/>
          <w:szCs w:val="22"/>
        </w:rPr>
        <w:t xml:space="preserve"> inclus.</w:t>
      </w:r>
    </w:p>
    <w:p w14:paraId="5D9DC72A" w14:textId="77777777" w:rsidR="00DD7CA8" w:rsidRDefault="00DD7CA8" w:rsidP="00DD7CA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  <w:u w:val="single"/>
        </w:rPr>
      </w:pPr>
    </w:p>
    <w:p w14:paraId="51725C53" w14:textId="55F2C5DE" w:rsidR="00DD7CA8" w:rsidRPr="00DD7CA8" w:rsidRDefault="00DD7CA8" w:rsidP="00DD7CA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  <w:u w:val="single"/>
        </w:rPr>
        <w:t>ARTICLE 2</w:t>
      </w:r>
      <w:r w:rsidRPr="00DD7CA8">
        <w:rPr>
          <w:rFonts w:ascii="Arial" w:hAnsi="Arial" w:cs="Arial"/>
          <w:sz w:val="22"/>
          <w:szCs w:val="22"/>
        </w:rPr>
        <w:t xml:space="preserve"> -</w:t>
      </w:r>
      <w:r w:rsidRPr="00DD7CA8">
        <w:rPr>
          <w:rFonts w:ascii="Arial" w:hAnsi="Arial" w:cs="Arial"/>
          <w:sz w:val="22"/>
          <w:szCs w:val="22"/>
        </w:rPr>
        <w:tab/>
        <w:t>Pendant cette période, l’agent ne percevra aucune rémunération.</w:t>
      </w:r>
    </w:p>
    <w:p w14:paraId="2B4CB924" w14:textId="77777777" w:rsidR="00DD7CA8" w:rsidRPr="00DD7CA8" w:rsidRDefault="00DD7CA8" w:rsidP="00DD7CA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</w:rPr>
        <w:tab/>
        <w:t xml:space="preserve">Pendant cette période, l’agent conserve ses droits à l’avancement dans la limite d’une durée de cinq ans pour l’ensemble de sa carrière. Cette période est assimilée à des services effectifs dans le cadre d’emplois. </w:t>
      </w:r>
    </w:p>
    <w:p w14:paraId="39675D84" w14:textId="77777777" w:rsidR="00DD7CA8" w:rsidRPr="00DD7CA8" w:rsidRDefault="00DD7CA8" w:rsidP="00DD7CA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</w:rPr>
        <w:tab/>
        <w:t>(</w:t>
      </w:r>
      <w:proofErr w:type="gramStart"/>
      <w:r w:rsidRPr="00645D86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645D86">
        <w:rPr>
          <w:rFonts w:ascii="Arial" w:hAnsi="Arial" w:cs="Arial"/>
          <w:i/>
          <w:iCs/>
          <w:sz w:val="22"/>
          <w:szCs w:val="22"/>
        </w:rPr>
        <w:t xml:space="preserve"> cas de cumul avec la disponibilité</w:t>
      </w:r>
      <w:r w:rsidRPr="00DD7CA8">
        <w:rPr>
          <w:rFonts w:ascii="Arial" w:hAnsi="Arial" w:cs="Arial"/>
          <w:sz w:val="22"/>
          <w:szCs w:val="22"/>
        </w:rPr>
        <w:t>) Lorsque le fonctionnaire bénéficie d’une disponibilité pour élever un enfant ou d’un congé parental, il conserve au titre de ces deux positions, l’intégralité de ses droits à l’avancement, dans la limite d’une durée de cinq ans pour l’ensemble de sa carrière,</w:t>
      </w:r>
    </w:p>
    <w:p w14:paraId="4D7B56B6" w14:textId="15B4925B" w:rsidR="00DD7CA8" w:rsidRPr="00DD7CA8" w:rsidRDefault="00DD7CA8" w:rsidP="00DD7CA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</w:rPr>
        <w:tab/>
        <w:t>La période de congé parental sera décomptée comme une période de travail à temps plein, pour la retraite CNRACL</w:t>
      </w:r>
      <w:r>
        <w:rPr>
          <w:rFonts w:ascii="Arial" w:hAnsi="Arial" w:cs="Arial"/>
          <w:sz w:val="22"/>
          <w:szCs w:val="22"/>
        </w:rPr>
        <w:t>.</w:t>
      </w:r>
      <w:r w:rsidRPr="00DD7CA8">
        <w:rPr>
          <w:rFonts w:ascii="Arial" w:hAnsi="Arial" w:cs="Arial"/>
          <w:sz w:val="22"/>
          <w:szCs w:val="22"/>
        </w:rPr>
        <w:t xml:space="preserve"> </w:t>
      </w:r>
    </w:p>
    <w:p w14:paraId="0FBA6215" w14:textId="77777777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7C516A8F" w14:textId="1C83E1F3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bookmarkStart w:id="1" w:name="_Hlk141714157"/>
      <w:r w:rsidRPr="00DD7CA8">
        <w:rPr>
          <w:rFonts w:ascii="Arial" w:hAnsi="Arial" w:cs="Arial"/>
          <w:sz w:val="22"/>
          <w:szCs w:val="22"/>
          <w:u w:val="single"/>
        </w:rPr>
        <w:t>ARTICLE 3</w:t>
      </w:r>
      <w:r w:rsidRPr="00DD7CA8">
        <w:rPr>
          <w:rFonts w:ascii="Arial" w:hAnsi="Arial" w:cs="Arial"/>
          <w:sz w:val="22"/>
          <w:szCs w:val="22"/>
        </w:rPr>
        <w:t xml:space="preserve"> -</w:t>
      </w:r>
      <w:r w:rsidRPr="00DD7CA8">
        <w:rPr>
          <w:rFonts w:ascii="Arial" w:hAnsi="Arial" w:cs="Arial"/>
          <w:sz w:val="22"/>
          <w:szCs w:val="22"/>
        </w:rPr>
        <w:tab/>
        <w:t>La demande de renouvellement devra être présentée un mois au moins avant l’expiration de la période en cours</w:t>
      </w:r>
      <w:r w:rsidR="00645D86">
        <w:rPr>
          <w:rFonts w:ascii="Arial" w:hAnsi="Arial" w:cs="Arial"/>
          <w:sz w:val="22"/>
          <w:szCs w:val="22"/>
        </w:rPr>
        <w:t>.</w:t>
      </w:r>
      <w:r w:rsidRPr="00DD7CA8">
        <w:rPr>
          <w:rFonts w:ascii="Arial" w:hAnsi="Arial" w:cs="Arial"/>
          <w:sz w:val="22"/>
          <w:szCs w:val="22"/>
        </w:rPr>
        <w:t xml:space="preserve"> </w:t>
      </w:r>
    </w:p>
    <w:p w14:paraId="5A71F339" w14:textId="77777777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608CB489" w14:textId="77777777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  <w:u w:val="single"/>
        </w:rPr>
        <w:t>ARTICLE 4 :</w:t>
      </w:r>
      <w:r w:rsidRPr="00DD7CA8">
        <w:rPr>
          <w:rFonts w:ascii="Arial" w:hAnsi="Arial" w:cs="Arial"/>
          <w:sz w:val="22"/>
          <w:szCs w:val="22"/>
        </w:rPr>
        <w:tab/>
        <w:t xml:space="preserve">Quatre semaines au moins avant sa réintégration, </w:t>
      </w:r>
      <w:r w:rsidRPr="00DD7CA8">
        <w:rPr>
          <w:rFonts w:ascii="Arial" w:hAnsi="Arial" w:cs="Arial"/>
          <w:b/>
          <w:sz w:val="22"/>
          <w:szCs w:val="22"/>
        </w:rPr>
        <w:t>M........................</w:t>
      </w:r>
      <w:r w:rsidRPr="00DD7CA8">
        <w:rPr>
          <w:rFonts w:ascii="Arial" w:hAnsi="Arial" w:cs="Arial"/>
          <w:sz w:val="22"/>
          <w:szCs w:val="22"/>
        </w:rPr>
        <w:t xml:space="preserve"> bénéficiera d’un entretien avec le (ou la) responsable des ressources humaines,</w:t>
      </w:r>
    </w:p>
    <w:p w14:paraId="10F6DC04" w14:textId="77777777" w:rsidR="00DD7CA8" w:rsidRPr="00DD7CA8" w:rsidRDefault="00DD7CA8" w:rsidP="00DD7CA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</w:rPr>
        <w:tab/>
        <w:t xml:space="preserve">A l’expiration du congé parental, </w:t>
      </w:r>
      <w:r w:rsidRPr="00DD7CA8">
        <w:rPr>
          <w:rFonts w:ascii="Arial" w:hAnsi="Arial" w:cs="Arial"/>
          <w:b/>
          <w:sz w:val="22"/>
          <w:szCs w:val="22"/>
        </w:rPr>
        <w:t>M........................</w:t>
      </w:r>
      <w:r w:rsidRPr="00DD7CA8">
        <w:rPr>
          <w:rFonts w:ascii="Arial" w:hAnsi="Arial" w:cs="Arial"/>
          <w:sz w:val="22"/>
          <w:szCs w:val="22"/>
        </w:rPr>
        <w:t xml:space="preserve"> sera réintégré(e) de plein droit,</w:t>
      </w:r>
    </w:p>
    <w:bookmarkEnd w:id="1"/>
    <w:p w14:paraId="2B70DA92" w14:textId="77777777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65E6B08F" w14:textId="77777777" w:rsidR="00645D86" w:rsidRDefault="00645D86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  <w:u w:val="single"/>
        </w:rPr>
      </w:pPr>
    </w:p>
    <w:p w14:paraId="3F995BF4" w14:textId="77777777" w:rsidR="00645D86" w:rsidRDefault="00645D86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  <w:u w:val="single"/>
        </w:rPr>
      </w:pPr>
    </w:p>
    <w:p w14:paraId="5D2723B6" w14:textId="77777777" w:rsidR="00645D86" w:rsidRDefault="00645D86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  <w:u w:val="single"/>
        </w:rPr>
      </w:pPr>
    </w:p>
    <w:p w14:paraId="1F1B8DAB" w14:textId="79697129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  <w:u w:val="single"/>
        </w:rPr>
        <w:lastRenderedPageBreak/>
        <w:t>ARTICLE 5</w:t>
      </w:r>
      <w:r w:rsidRPr="00DD7CA8">
        <w:rPr>
          <w:rFonts w:ascii="Arial" w:hAnsi="Arial" w:cs="Arial"/>
          <w:sz w:val="22"/>
          <w:szCs w:val="22"/>
        </w:rPr>
        <w:t xml:space="preserve"> -</w:t>
      </w:r>
      <w:r w:rsidRPr="00DD7CA8">
        <w:rPr>
          <w:rFonts w:ascii="Arial" w:hAnsi="Arial" w:cs="Arial"/>
          <w:sz w:val="22"/>
          <w:szCs w:val="22"/>
        </w:rPr>
        <w:tab/>
        <w:t>Le présent arrêté sera :</w:t>
      </w:r>
    </w:p>
    <w:p w14:paraId="7F16A445" w14:textId="77777777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</w:rPr>
        <w:tab/>
        <w:t>- notifié à l'agent,</w:t>
      </w:r>
    </w:p>
    <w:p w14:paraId="22A8F264" w14:textId="77777777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46679B9A" w14:textId="77777777" w:rsidR="00DD7CA8" w:rsidRP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DD7CA8"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0FC94268" w14:textId="77777777" w:rsidR="00DD7CA8" w:rsidRDefault="00DD7CA8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004544FC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0E1C6872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059E0E50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2B7CCD37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4E1CDF64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1F21F730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36164559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3AE77DDD" w14:textId="77777777" w:rsidR="00F574B5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35CD2F40" w14:textId="77777777" w:rsidR="00F574B5" w:rsidRPr="00DD7CA8" w:rsidRDefault="00F574B5" w:rsidP="00DD7CA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69AF33E4" w14:textId="77777777" w:rsidR="00F574B5" w:rsidRDefault="00F574B5" w:rsidP="00F574B5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Maire,</w:t>
      </w:r>
    </w:p>
    <w:p w14:paraId="0166AC91" w14:textId="77777777" w:rsidR="00F574B5" w:rsidRDefault="00F574B5" w:rsidP="00F574B5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Président,</w:t>
      </w:r>
    </w:p>
    <w:p w14:paraId="5AF6D804" w14:textId="77777777" w:rsidR="00F574B5" w:rsidRDefault="00F574B5" w:rsidP="00F574B5">
      <w:pPr>
        <w:jc w:val="both"/>
        <w:rPr>
          <w:rFonts w:ascii="Helvetica" w:hAnsi="Helvetica"/>
          <w:sz w:val="22"/>
          <w:szCs w:val="22"/>
        </w:rPr>
      </w:pPr>
    </w:p>
    <w:p w14:paraId="4ACA0B23" w14:textId="77777777" w:rsidR="00F574B5" w:rsidRDefault="00F574B5" w:rsidP="00F574B5">
      <w:pPr>
        <w:pStyle w:val="recours"/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certifie sous sa responsabilité le caractère exécutoire de cet acte,</w:t>
      </w:r>
    </w:p>
    <w:p w14:paraId="441A226B" w14:textId="77777777" w:rsidR="00F574B5" w:rsidRDefault="00F574B5" w:rsidP="00F574B5">
      <w:pPr>
        <w:pStyle w:val="recours"/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2" w:history="1">
        <w:r>
          <w:rPr>
            <w:rStyle w:val="Lienhypertexte"/>
            <w:rFonts w:cs="Arial"/>
            <w:sz w:val="22"/>
            <w:szCs w:val="22"/>
          </w:rPr>
          <w:t>www.telerecours.fr</w:t>
        </w:r>
      </w:hyperlink>
      <w:r>
        <w:rPr>
          <w:rFonts w:cs="Arial"/>
          <w:sz w:val="22"/>
          <w:szCs w:val="22"/>
        </w:rPr>
        <w:t xml:space="preserve"> </w:t>
      </w:r>
    </w:p>
    <w:p w14:paraId="39A74182" w14:textId="77777777" w:rsidR="00F574B5" w:rsidRDefault="00F574B5" w:rsidP="00F574B5">
      <w:pPr>
        <w:pStyle w:val="ARTICLE1"/>
        <w:rPr>
          <w:rFonts w:ascii="Arial" w:hAnsi="Arial" w:cs="Arial"/>
          <w:sz w:val="22"/>
          <w:szCs w:val="22"/>
        </w:rPr>
      </w:pPr>
    </w:p>
    <w:p w14:paraId="4B78FC67" w14:textId="77777777" w:rsidR="00FA4B06" w:rsidRPr="00411412" w:rsidRDefault="00FA4B06" w:rsidP="00FA4B06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gramStart"/>
      <w:r w:rsidRPr="00411412">
        <w:rPr>
          <w:rFonts w:ascii="Helvetica" w:hAnsi="Helvetica"/>
          <w:sz w:val="22"/>
          <w:szCs w:val="22"/>
        </w:rPr>
        <w:t>Fait  à</w:t>
      </w:r>
      <w:proofErr w:type="gramEnd"/>
      <w:r w:rsidRPr="00411412">
        <w:rPr>
          <w:rFonts w:ascii="Helvetica" w:hAnsi="Helvetica"/>
          <w:sz w:val="22"/>
          <w:szCs w:val="22"/>
        </w:rPr>
        <w:t xml:space="preserve"> </w:t>
      </w:r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Pr="00411412">
        <w:rPr>
          <w:rFonts w:ascii="Helvetica" w:hAnsi="Helvetica"/>
          <w:sz w:val="22"/>
          <w:szCs w:val="22"/>
        </w:rPr>
        <w:t>,</w:t>
      </w:r>
    </w:p>
    <w:p w14:paraId="4B78FC68" w14:textId="77777777" w:rsidR="00FA4B06" w:rsidRPr="00411412" w:rsidRDefault="00FA4B06" w:rsidP="00FA4B06">
      <w:pPr>
        <w:pStyle w:val="ARTICLE1"/>
        <w:rPr>
          <w:rFonts w:ascii="Helvetica" w:hAnsi="Helvetica"/>
          <w:sz w:val="22"/>
          <w:szCs w:val="22"/>
        </w:rPr>
      </w:pPr>
    </w:p>
    <w:p w14:paraId="4B78FC69" w14:textId="77777777" w:rsidR="00FA4B06" w:rsidRPr="00411412" w:rsidRDefault="00FA4B06" w:rsidP="00FA4B06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411412">
        <w:rPr>
          <w:rFonts w:ascii="Helvetica" w:hAnsi="Helvetica"/>
          <w:sz w:val="22"/>
          <w:szCs w:val="22"/>
        </w:rPr>
        <w:t>le ........................,</w:t>
      </w:r>
    </w:p>
    <w:p w14:paraId="4B78FC6B" w14:textId="77777777" w:rsidR="00FA4B06" w:rsidRPr="00411412" w:rsidRDefault="00FA4B06" w:rsidP="00FA4B06">
      <w:pPr>
        <w:pStyle w:val="ARTICLE1"/>
        <w:rPr>
          <w:rFonts w:ascii="Helvetica" w:hAnsi="Helvetica"/>
          <w:sz w:val="22"/>
          <w:szCs w:val="22"/>
        </w:rPr>
      </w:pPr>
    </w:p>
    <w:p w14:paraId="4B78FC6C" w14:textId="77777777" w:rsidR="00FA4B06" w:rsidRPr="00411412" w:rsidRDefault="00FA4B06" w:rsidP="00FA4B06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NOTIFIÉ </w:t>
      </w:r>
      <w:r>
        <w:rPr>
          <w:rFonts w:ascii="Helvetica" w:hAnsi="Helvetica" w:cs="Helvetica"/>
          <w:sz w:val="22"/>
          <w:szCs w:val="22"/>
        </w:rPr>
        <w:t>À</w:t>
      </w:r>
      <w:r>
        <w:rPr>
          <w:rFonts w:ascii="Helvetica" w:hAnsi="Helvetica"/>
          <w:sz w:val="22"/>
          <w:szCs w:val="22"/>
        </w:rPr>
        <w:t xml:space="preserve"> </w:t>
      </w:r>
      <w:r w:rsidRPr="00411412">
        <w:rPr>
          <w:rFonts w:ascii="Helvetica" w:hAnsi="Helvetica"/>
          <w:sz w:val="22"/>
          <w:szCs w:val="22"/>
        </w:rPr>
        <w:t>L'AGENT LE :</w:t>
      </w:r>
      <w:r w:rsidRPr="00411412">
        <w:rPr>
          <w:rFonts w:ascii="Helvetica" w:hAnsi="Helvetica"/>
          <w:sz w:val="22"/>
          <w:szCs w:val="22"/>
        </w:rPr>
        <w:tab/>
        <w:t>Le Maire,</w:t>
      </w:r>
    </w:p>
    <w:p w14:paraId="4B78FC6D" w14:textId="77777777" w:rsidR="00FA4B06" w:rsidRDefault="00FA4B06" w:rsidP="00FA4B06">
      <w:pPr>
        <w:tabs>
          <w:tab w:val="left" w:pos="6521"/>
        </w:tabs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>(</w:t>
      </w:r>
      <w:r w:rsidRPr="00B86E13">
        <w:rPr>
          <w:rFonts w:ascii="Helvetica" w:hAnsi="Helvetica"/>
          <w:i/>
          <w:sz w:val="22"/>
          <w:szCs w:val="22"/>
        </w:rPr>
        <w:t>date et signature</w:t>
      </w:r>
      <w:r w:rsidRPr="00411412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ab/>
      </w:r>
      <w:r w:rsidRPr="00411412">
        <w:rPr>
          <w:rFonts w:ascii="Helvetica" w:hAnsi="Helvetica"/>
          <w:sz w:val="22"/>
          <w:szCs w:val="22"/>
        </w:rPr>
        <w:t xml:space="preserve">Le </w:t>
      </w:r>
      <w:r>
        <w:rPr>
          <w:rFonts w:ascii="Helvetica" w:hAnsi="Helvetica"/>
          <w:sz w:val="22"/>
          <w:szCs w:val="22"/>
        </w:rPr>
        <w:t>Président</w:t>
      </w:r>
      <w:r w:rsidRPr="00411412">
        <w:rPr>
          <w:rFonts w:ascii="Helvetica" w:hAnsi="Helvetica"/>
          <w:sz w:val="22"/>
          <w:szCs w:val="22"/>
        </w:rPr>
        <w:t>,</w:t>
      </w:r>
    </w:p>
    <w:p w14:paraId="4B78FC6E" w14:textId="77777777" w:rsidR="006F4399" w:rsidRDefault="006F4399" w:rsidP="00FA4B06">
      <w:pPr>
        <w:tabs>
          <w:tab w:val="left" w:pos="6521"/>
        </w:tabs>
        <w:jc w:val="both"/>
        <w:rPr>
          <w:rFonts w:ascii="Helvetica" w:hAnsi="Helvetica"/>
          <w:sz w:val="22"/>
          <w:szCs w:val="22"/>
        </w:rPr>
      </w:pPr>
    </w:p>
    <w:sectPr w:rsidR="006F4399" w:rsidSect="00AA6FDF">
      <w:headerReference w:type="default" r:id="rId13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FC87" w14:textId="77777777" w:rsidR="00E079B4" w:rsidRDefault="00E079B4">
      <w:r>
        <w:separator/>
      </w:r>
    </w:p>
  </w:endnote>
  <w:endnote w:type="continuationSeparator" w:id="0">
    <w:p w14:paraId="4B78FC88" w14:textId="77777777" w:rsidR="00E079B4" w:rsidRDefault="00E0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FC85" w14:textId="77777777" w:rsidR="00E079B4" w:rsidRDefault="00E079B4">
      <w:r>
        <w:separator/>
      </w:r>
    </w:p>
  </w:footnote>
  <w:footnote w:type="continuationSeparator" w:id="0">
    <w:p w14:paraId="4B78FC86" w14:textId="77777777" w:rsidR="00E079B4" w:rsidRDefault="00E0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FC8A" w14:textId="77777777" w:rsidR="00C024FA" w:rsidRDefault="00C024FA">
    <w:pPr>
      <w:pStyle w:val="En-tte"/>
      <w:rPr>
        <w:rFonts w:ascii="Arial" w:hAnsi="Arial" w:cs="Arial"/>
        <w:sz w:val="18"/>
        <w:szCs w:val="18"/>
      </w:rPr>
    </w:pPr>
    <w:r w:rsidRPr="00045081">
      <w:rPr>
        <w:rFonts w:ascii="Arial" w:hAnsi="Arial" w:cs="Arial"/>
        <w:sz w:val="18"/>
        <w:szCs w:val="18"/>
      </w:rPr>
      <w:fldChar w:fldCharType="begin"/>
    </w:r>
    <w:r w:rsidRPr="00045081">
      <w:rPr>
        <w:rFonts w:ascii="Arial" w:hAnsi="Arial" w:cs="Arial"/>
        <w:sz w:val="18"/>
        <w:szCs w:val="18"/>
      </w:rPr>
      <w:instrText xml:space="preserve"> FILENAME   \* MERGEFORMAT </w:instrText>
    </w:r>
    <w:r w:rsidRPr="00045081">
      <w:rPr>
        <w:rFonts w:ascii="Arial" w:hAnsi="Arial" w:cs="Arial"/>
        <w:sz w:val="18"/>
        <w:szCs w:val="18"/>
      </w:rPr>
      <w:fldChar w:fldCharType="separate"/>
    </w:r>
    <w:r w:rsidR="00085C82">
      <w:rPr>
        <w:rFonts w:ascii="Arial" w:hAnsi="Arial" w:cs="Arial"/>
        <w:noProof/>
        <w:sz w:val="18"/>
        <w:szCs w:val="18"/>
      </w:rPr>
      <w:t>2015_08_06_DC_MA_CONGEPARENT_FONCT.doc</w:t>
    </w:r>
    <w:r w:rsidRPr="00045081">
      <w:rPr>
        <w:rFonts w:ascii="Arial" w:hAnsi="Arial" w:cs="Arial"/>
        <w:sz w:val="18"/>
        <w:szCs w:val="18"/>
      </w:rPr>
      <w:fldChar w:fldCharType="end"/>
    </w:r>
    <w:r w:rsidRPr="00045081">
      <w:rPr>
        <w:rFonts w:ascii="Arial" w:hAnsi="Arial" w:cs="Arial"/>
        <w:sz w:val="18"/>
        <w:szCs w:val="18"/>
      </w:rPr>
      <w:t xml:space="preserve"> </w:t>
    </w:r>
  </w:p>
  <w:p w14:paraId="4B78FC8B" w14:textId="1B718669" w:rsidR="00112459" w:rsidRDefault="00112459" w:rsidP="00112459">
    <w:pPr>
      <w:pStyle w:val="En-tte"/>
      <w:rPr>
        <w:rFonts w:ascii="Arial" w:hAnsi="Arial"/>
        <w:sz w:val="18"/>
        <w:szCs w:val="20"/>
      </w:rPr>
    </w:pPr>
    <w:r>
      <w:rPr>
        <w:rFonts w:ascii="Arial" w:hAnsi="Arial"/>
        <w:sz w:val="18"/>
      </w:rPr>
      <w:t xml:space="preserve">MAJ </w:t>
    </w:r>
    <w:proofErr w:type="gramStart"/>
    <w:r w:rsidR="00DD7CA8">
      <w:rPr>
        <w:rFonts w:ascii="Arial" w:hAnsi="Arial"/>
        <w:sz w:val="18"/>
      </w:rPr>
      <w:t>Juillet</w:t>
    </w:r>
    <w:proofErr w:type="gramEnd"/>
    <w:r w:rsidR="00DD7CA8">
      <w:rPr>
        <w:rFonts w:ascii="Arial" w:hAnsi="Arial"/>
        <w:sz w:val="18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FC90" w14:textId="77777777" w:rsidR="00C024FA" w:rsidRPr="00045081" w:rsidRDefault="00C024FA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54074EB8"/>
    <w:multiLevelType w:val="hybridMultilevel"/>
    <w:tmpl w:val="6DA49978"/>
    <w:lvl w:ilvl="0" w:tplc="262A83EA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9761">
    <w:abstractNumId w:val="0"/>
  </w:num>
  <w:num w:numId="2" w16cid:durableId="9483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3E"/>
    <w:rsid w:val="00044B32"/>
    <w:rsid w:val="00045081"/>
    <w:rsid w:val="00065E3E"/>
    <w:rsid w:val="0007781E"/>
    <w:rsid w:val="00085C82"/>
    <w:rsid w:val="000C52B1"/>
    <w:rsid w:val="000C7F9A"/>
    <w:rsid w:val="00101B84"/>
    <w:rsid w:val="00112459"/>
    <w:rsid w:val="00131DA1"/>
    <w:rsid w:val="001327F6"/>
    <w:rsid w:val="00147223"/>
    <w:rsid w:val="00162F2C"/>
    <w:rsid w:val="001A1AD3"/>
    <w:rsid w:val="001D54AB"/>
    <w:rsid w:val="001E59D3"/>
    <w:rsid w:val="002577D6"/>
    <w:rsid w:val="00292032"/>
    <w:rsid w:val="002A5CA3"/>
    <w:rsid w:val="002B51CB"/>
    <w:rsid w:val="003267A1"/>
    <w:rsid w:val="003A221F"/>
    <w:rsid w:val="003A57A5"/>
    <w:rsid w:val="003A7E6A"/>
    <w:rsid w:val="0041633E"/>
    <w:rsid w:val="004C548C"/>
    <w:rsid w:val="004D08AF"/>
    <w:rsid w:val="005012FF"/>
    <w:rsid w:val="005C28CE"/>
    <w:rsid w:val="005E48EA"/>
    <w:rsid w:val="006314B8"/>
    <w:rsid w:val="00643633"/>
    <w:rsid w:val="00645D86"/>
    <w:rsid w:val="00663E84"/>
    <w:rsid w:val="00685F4D"/>
    <w:rsid w:val="006F4399"/>
    <w:rsid w:val="00710918"/>
    <w:rsid w:val="0075249F"/>
    <w:rsid w:val="0076118B"/>
    <w:rsid w:val="0076220F"/>
    <w:rsid w:val="00766F93"/>
    <w:rsid w:val="007957C5"/>
    <w:rsid w:val="007D1D93"/>
    <w:rsid w:val="007D33A7"/>
    <w:rsid w:val="008268C4"/>
    <w:rsid w:val="008B38DC"/>
    <w:rsid w:val="008E2854"/>
    <w:rsid w:val="00916355"/>
    <w:rsid w:val="009E4A17"/>
    <w:rsid w:val="00A74EFC"/>
    <w:rsid w:val="00A86FE6"/>
    <w:rsid w:val="00AA11FA"/>
    <w:rsid w:val="00AA6FDF"/>
    <w:rsid w:val="00AD639D"/>
    <w:rsid w:val="00B246F8"/>
    <w:rsid w:val="00B5078D"/>
    <w:rsid w:val="00B604DD"/>
    <w:rsid w:val="00B715C2"/>
    <w:rsid w:val="00C024FA"/>
    <w:rsid w:val="00C37F8E"/>
    <w:rsid w:val="00C533B2"/>
    <w:rsid w:val="00C63892"/>
    <w:rsid w:val="00C94405"/>
    <w:rsid w:val="00C9614C"/>
    <w:rsid w:val="00CA35B7"/>
    <w:rsid w:val="00D77BBD"/>
    <w:rsid w:val="00DD1E22"/>
    <w:rsid w:val="00DD7CA8"/>
    <w:rsid w:val="00DF5BEA"/>
    <w:rsid w:val="00E079B4"/>
    <w:rsid w:val="00E273B6"/>
    <w:rsid w:val="00E31A90"/>
    <w:rsid w:val="00E74DF5"/>
    <w:rsid w:val="00E81738"/>
    <w:rsid w:val="00E85450"/>
    <w:rsid w:val="00EB18D6"/>
    <w:rsid w:val="00EC5313"/>
    <w:rsid w:val="00F408E5"/>
    <w:rsid w:val="00F559D8"/>
    <w:rsid w:val="00F574B5"/>
    <w:rsid w:val="00F65AF5"/>
    <w:rsid w:val="00F675D6"/>
    <w:rsid w:val="00F712FA"/>
    <w:rsid w:val="00F80484"/>
    <w:rsid w:val="00F946E5"/>
    <w:rsid w:val="00FA4B06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FC32"/>
  <w15:chartTrackingRefBased/>
  <w15:docId w15:val="{5AE6E48F-8180-4414-B491-BEB62626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rsid w:val="000450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50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75D6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12459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574B5"/>
    <w:rPr>
      <w:color w:val="0563C1"/>
      <w:u w:val="single"/>
    </w:rPr>
  </w:style>
  <w:style w:type="paragraph" w:customStyle="1" w:styleId="recours">
    <w:name w:val="recours"/>
    <w:basedOn w:val="Normal"/>
    <w:rsid w:val="00F574B5"/>
    <w:pPr>
      <w:overflowPunct/>
      <w:adjustRightInd/>
      <w:ind w:left="284" w:right="6095"/>
      <w:jc w:val="both"/>
      <w:textAlignment w:val="auto"/>
    </w:pPr>
    <w:rPr>
      <w:rFonts w:ascii="Arial" w:eastAsia="SimSun" w:hAnsi="Arial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unhideWhenUsed/>
    <w:rsid w:val="00645D86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45D86"/>
    <w:rPr>
      <w:lang w:eastAsia="fr-FR"/>
    </w:rPr>
  </w:style>
  <w:style w:type="character" w:styleId="Appelnotedebasdep">
    <w:name w:val="footnote reference"/>
    <w:uiPriority w:val="99"/>
    <w:unhideWhenUsed/>
    <w:rsid w:val="0064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 parental</Th_x00e8_me>
    <Tag xmlns="6fe09545-cdc4-43a9-9da5-abd37ca73394">Congés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SharedWithUsers xmlns="6fe09545-cdc4-43a9-9da5-abd37ca73394">
      <UserInfo>
        <DisplayName>REYNAL Lisa</DisplayName>
        <AccountId>119</AccountId>
        <AccountType/>
      </UserInfo>
    </SharedWithUsers>
    <lcf76f155ced4ddcb4097134ff3c332f xmlns="43d493ca-37cc-4588-abba-851b64bfc280">
      <Terms xmlns="http://schemas.microsoft.com/office/infopath/2007/PartnerControls"/>
    </lcf76f155ced4ddcb4097134ff3c332f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69896427-77FB-4105-91DD-FD748DF13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E90AD-DE82-4155-A2B9-DA122C7B56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9CD183-B713-4734-B4E4-ACF043A7A516}">
  <ds:schemaRefs>
    <ds:schemaRef ds:uri="7e9f8f30-c86f-4d43-9357-50bbf3212c37"/>
    <ds:schemaRef ds:uri="http://www.w3.org/XML/1998/namespace"/>
    <ds:schemaRef ds:uri="eeac6a90-98fe-484e-aa6c-a13eb956425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FFA4EE-04EE-48CA-8434-743694887E73}"/>
</file>

<file path=customXml/itemProps5.xml><?xml version="1.0" encoding="utf-8"?>
<ds:datastoreItem xmlns:ds="http://schemas.openxmlformats.org/officeDocument/2006/customXml" ds:itemID="{C39D0319-2794-43B5-80E3-A97CEAA42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565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AVG....1	</vt:lpstr>
    </vt:vector>
  </TitlesOfParts>
  <Company>Gironde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plaçant un agent fonctionnaire en congé parental</dc:title>
  <dc:subject/>
  <dc:creator>PASTUREAU Sylvie</dc:creator>
  <cp:keywords/>
  <cp:lastModifiedBy>LAPORTE Isabelle</cp:lastModifiedBy>
  <cp:revision>32</cp:revision>
  <cp:lastPrinted>2012-04-05T09:39:00Z</cp:lastPrinted>
  <dcterms:created xsi:type="dcterms:W3CDTF">2021-07-07T14:38:00Z</dcterms:created>
  <dcterms:modified xsi:type="dcterms:W3CDTF">2023-08-10T12:39:00Z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 parental</vt:lpwstr>
  </property>
  <property fmtid="{D5CDD505-2E9C-101B-9397-08002B2CF9AE}" pid="3" name="m4b136eeb23e4825aff962a12a6bd520">
    <vt:lpwstr/>
  </property>
  <property fmtid="{D5CDD505-2E9C-101B-9397-08002B2CF9AE}" pid="4" name="yes_NatureDocument">
    <vt:lpwstr>18;#Modèle d'arrêté|d8df49d4-0d44-41d1-9006-f832571ec0fd</vt:lpwstr>
  </property>
  <property fmtid="{D5CDD505-2E9C-101B-9397-08002B2CF9AE}" pid="5" name="yes_Processus">
    <vt:lpwstr/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plaçant un agent fonctionnaire en congé parental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/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SharedWithUsers">
    <vt:lpwstr>119;#REYNAL Lisa</vt:lpwstr>
  </property>
  <property fmtid="{D5CDD505-2E9C-101B-9397-08002B2CF9AE}" pid="26" name="yes_Archive">
    <vt:bool>false</vt:bool>
  </property>
  <property fmtid="{D5CDD505-2E9C-101B-9397-08002B2CF9AE}" pid="28" name="Catégorie site internet">
    <vt:lpwstr>Temps de travail</vt:lpwstr>
  </property>
</Properties>
</file>