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FD70" w14:textId="77777777" w:rsidR="00C305AE" w:rsidRDefault="00C305AE" w:rsidP="00EB425B">
      <w:pPr>
        <w:jc w:val="center"/>
        <w:rPr>
          <w:rFonts w:ascii="Arial" w:hAnsi="Arial" w:cs="Arial"/>
          <w:b/>
          <w:sz w:val="22"/>
          <w:szCs w:val="22"/>
        </w:rPr>
        <w:sectPr w:rsidR="00C305AE" w:rsidSect="00EB425B">
          <w:headerReference w:type="default" r:id="rId12"/>
          <w:pgSz w:w="11907" w:h="16840"/>
          <w:pgMar w:top="567" w:right="567" w:bottom="567" w:left="567" w:header="720" w:footer="720" w:gutter="0"/>
          <w:cols w:space="720"/>
        </w:sectPr>
      </w:pPr>
    </w:p>
    <w:p w14:paraId="3277FD71" w14:textId="77777777" w:rsidR="001F3ABA" w:rsidRDefault="008E13E5" w:rsidP="00EB425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41875894"/>
      <w:r>
        <w:rPr>
          <w:rFonts w:ascii="Arial" w:hAnsi="Arial" w:cs="Arial"/>
          <w:b/>
          <w:sz w:val="22"/>
          <w:szCs w:val="22"/>
        </w:rPr>
        <w:t>ARRÊTÉ</w:t>
      </w:r>
      <w:r w:rsidR="00EB425B" w:rsidRPr="00EB425B">
        <w:rPr>
          <w:rFonts w:ascii="Arial" w:hAnsi="Arial" w:cs="Arial"/>
          <w:b/>
          <w:sz w:val="22"/>
          <w:szCs w:val="22"/>
        </w:rPr>
        <w:t xml:space="preserve"> </w:t>
      </w:r>
      <w:r w:rsidR="00706D35">
        <w:rPr>
          <w:rFonts w:ascii="Arial" w:hAnsi="Arial" w:cs="Arial"/>
          <w:b/>
          <w:sz w:val="22"/>
          <w:szCs w:val="22"/>
        </w:rPr>
        <w:t xml:space="preserve">PORTANT </w:t>
      </w:r>
      <w:r w:rsidR="00A60A32" w:rsidRPr="0013310F">
        <w:rPr>
          <w:rFonts w:ascii="Arial" w:hAnsi="Arial" w:cs="Arial"/>
          <w:b/>
          <w:sz w:val="22"/>
          <w:szCs w:val="22"/>
        </w:rPr>
        <w:t>ADMISSION</w:t>
      </w:r>
      <w:r w:rsidR="00A60A32">
        <w:rPr>
          <w:rFonts w:ascii="Arial" w:hAnsi="Arial" w:cs="Arial"/>
          <w:b/>
          <w:sz w:val="22"/>
          <w:szCs w:val="22"/>
        </w:rPr>
        <w:t xml:space="preserve"> D’UN FONCTIONNAIRE</w:t>
      </w:r>
      <w:r w:rsidR="001F3ABA">
        <w:rPr>
          <w:rFonts w:ascii="Arial" w:hAnsi="Arial" w:cs="Arial"/>
          <w:b/>
          <w:sz w:val="22"/>
          <w:szCs w:val="22"/>
        </w:rPr>
        <w:t xml:space="preserve"> </w:t>
      </w:r>
    </w:p>
    <w:p w14:paraId="3277FD72" w14:textId="77777777" w:rsidR="00EB425B" w:rsidRDefault="008E13E5" w:rsidP="00EB42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 BÉNÉFICE D’UN CONGÉ DE LONGUE DURÉ</w:t>
      </w:r>
      <w:r w:rsidR="00A60A32">
        <w:rPr>
          <w:rFonts w:ascii="Arial" w:hAnsi="Arial" w:cs="Arial"/>
          <w:b/>
          <w:sz w:val="22"/>
          <w:szCs w:val="22"/>
        </w:rPr>
        <w:t>E</w:t>
      </w:r>
    </w:p>
    <w:p w14:paraId="3277FD73" w14:textId="05A58784" w:rsidR="00BE503F" w:rsidRPr="00280911" w:rsidRDefault="00BE503F" w:rsidP="00FA5996">
      <w:pPr>
        <w:spacing w:before="60"/>
        <w:jc w:val="center"/>
        <w:rPr>
          <w:rFonts w:ascii="Arial" w:hAnsi="Arial" w:cs="Arial"/>
          <w:i/>
          <w:sz w:val="22"/>
          <w:szCs w:val="22"/>
        </w:rPr>
      </w:pPr>
      <w:r w:rsidRPr="008E13E5">
        <w:rPr>
          <w:rFonts w:ascii="Arial" w:hAnsi="Arial" w:cs="Arial"/>
          <w:sz w:val="22"/>
          <w:szCs w:val="22"/>
        </w:rPr>
        <w:t>(</w:t>
      </w:r>
      <w:r w:rsidR="00A60A32" w:rsidRPr="00280911">
        <w:rPr>
          <w:rFonts w:ascii="Arial" w:hAnsi="Arial" w:cs="Arial"/>
          <w:i/>
          <w:sz w:val="22"/>
          <w:szCs w:val="22"/>
        </w:rPr>
        <w:t>Affilié à la CNRACL</w:t>
      </w:r>
      <w:r w:rsidRPr="008E13E5">
        <w:rPr>
          <w:rFonts w:ascii="Arial" w:hAnsi="Arial" w:cs="Arial"/>
          <w:sz w:val="22"/>
          <w:szCs w:val="22"/>
        </w:rPr>
        <w:t>)</w:t>
      </w:r>
    </w:p>
    <w:p w14:paraId="3277FD75" w14:textId="77777777" w:rsidR="008E13E5" w:rsidRDefault="008E13E5" w:rsidP="001659E1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B415ED">
        <w:rPr>
          <w:rFonts w:ascii="Helvetica" w:hAnsi="Helvetica"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</w:p>
    <w:p w14:paraId="3277FD76" w14:textId="77777777" w:rsidR="008E13E5" w:rsidRPr="00411412" w:rsidRDefault="008E13E5" w:rsidP="001659E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…………</w:t>
      </w:r>
      <w:r>
        <w:rPr>
          <w:rFonts w:ascii="Helvetica" w:hAnsi="Helvetica"/>
          <w:b/>
          <w:bCs/>
          <w:sz w:val="22"/>
          <w:szCs w:val="22"/>
        </w:rPr>
        <w:t>..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3277FD77" w14:textId="77777777" w:rsidR="00EB425B" w:rsidRPr="00EB425B" w:rsidRDefault="00EB425B" w:rsidP="00EB425B">
      <w:pPr>
        <w:rPr>
          <w:rFonts w:ascii="Arial" w:hAnsi="Arial" w:cs="Arial"/>
          <w:sz w:val="22"/>
          <w:szCs w:val="22"/>
        </w:rPr>
      </w:pPr>
    </w:p>
    <w:p w14:paraId="3277FD78" w14:textId="38123CD0" w:rsidR="00EB425B" w:rsidRPr="00EB425B" w:rsidRDefault="00EB425B" w:rsidP="00FA5996">
      <w:pPr>
        <w:pStyle w:val="RetraitVU"/>
        <w:spacing w:before="0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  <w:t>l</w:t>
      </w:r>
      <w:r w:rsidR="00AD1254">
        <w:rPr>
          <w:rFonts w:ascii="Arial" w:hAnsi="Arial" w:cs="Arial"/>
          <w:sz w:val="22"/>
          <w:szCs w:val="22"/>
        </w:rPr>
        <w:t>e code général de la fonction publique et notamment les articles L. 822-12 à L. 822-17 ;</w:t>
      </w:r>
    </w:p>
    <w:p w14:paraId="3277FD7A" w14:textId="76103320" w:rsidR="00EB425B" w:rsidRDefault="00EB425B" w:rsidP="00EB425B">
      <w:pPr>
        <w:pStyle w:val="RetraitVU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  <w:t xml:space="preserve">le décret </w:t>
      </w:r>
      <w:r w:rsidR="00A60A32">
        <w:rPr>
          <w:rFonts w:ascii="Arial" w:hAnsi="Arial" w:cs="Arial"/>
          <w:sz w:val="22"/>
          <w:szCs w:val="22"/>
        </w:rPr>
        <w:t xml:space="preserve">n° 87-602 du 30 juillet 1987 modifié pris pour l’application de la loi n° 84-53 du 26 janvier 1984 modifiée portant dispositions statutaires relatives à la fonction publique territoriale et relatif à l’organisation des </w:t>
      </w:r>
      <w:r w:rsidR="002A6BA8">
        <w:rPr>
          <w:rFonts w:ascii="Arial" w:hAnsi="Arial" w:cs="Arial"/>
          <w:sz w:val="22"/>
          <w:szCs w:val="22"/>
        </w:rPr>
        <w:t>Co</w:t>
      </w:r>
      <w:r w:rsidR="00423BB9">
        <w:rPr>
          <w:rFonts w:ascii="Arial" w:hAnsi="Arial" w:cs="Arial"/>
          <w:sz w:val="22"/>
          <w:szCs w:val="22"/>
        </w:rPr>
        <w:t>nseils</w:t>
      </w:r>
      <w:r w:rsidR="002A6BA8">
        <w:rPr>
          <w:rFonts w:ascii="Arial" w:hAnsi="Arial" w:cs="Arial"/>
          <w:sz w:val="22"/>
          <w:szCs w:val="22"/>
        </w:rPr>
        <w:t xml:space="preserve"> </w:t>
      </w:r>
      <w:r w:rsidR="00A60A32">
        <w:rPr>
          <w:rFonts w:ascii="Arial" w:hAnsi="Arial" w:cs="Arial"/>
          <w:sz w:val="22"/>
          <w:szCs w:val="22"/>
        </w:rPr>
        <w:t>médicaux, aux conditions d’aptitude physique et au régime des congés de maladie des fonctionnaires territoriaux ;</w:t>
      </w:r>
    </w:p>
    <w:p w14:paraId="3277FD7B" w14:textId="7E7D8F33" w:rsidR="00A60A32" w:rsidRDefault="00A60A32" w:rsidP="00685F40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l’avis du Co</w:t>
      </w:r>
      <w:r w:rsidR="00423BB9">
        <w:rPr>
          <w:rFonts w:ascii="Arial" w:hAnsi="Arial" w:cs="Arial"/>
          <w:sz w:val="22"/>
          <w:szCs w:val="22"/>
        </w:rPr>
        <w:t>nseil médical</w:t>
      </w:r>
      <w:r>
        <w:rPr>
          <w:rFonts w:ascii="Arial" w:hAnsi="Arial" w:cs="Arial"/>
          <w:sz w:val="22"/>
          <w:szCs w:val="22"/>
        </w:rPr>
        <w:t xml:space="preserve"> en</w:t>
      </w:r>
      <w:r w:rsidR="0013310F">
        <w:rPr>
          <w:rFonts w:ascii="Arial" w:hAnsi="Arial" w:cs="Arial"/>
          <w:sz w:val="22"/>
          <w:szCs w:val="22"/>
        </w:rPr>
        <w:t xml:space="preserve"> formation restreinte, en</w:t>
      </w:r>
      <w:r>
        <w:rPr>
          <w:rFonts w:ascii="Arial" w:hAnsi="Arial" w:cs="Arial"/>
          <w:sz w:val="22"/>
          <w:szCs w:val="22"/>
        </w:rPr>
        <w:t xml:space="preserve"> date </w:t>
      </w:r>
      <w:r w:rsidRPr="00462869">
        <w:rPr>
          <w:rFonts w:ascii="Arial" w:hAnsi="Arial" w:cs="Arial"/>
          <w:sz w:val="22"/>
          <w:szCs w:val="22"/>
        </w:rPr>
        <w:t>du</w:t>
      </w:r>
      <w:r w:rsidRPr="007D6B6C">
        <w:rPr>
          <w:rFonts w:ascii="Arial" w:hAnsi="Arial" w:cs="Arial"/>
          <w:b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 xml:space="preserve"> se prononçant pour l’octroi</w:t>
      </w:r>
      <w:r w:rsidR="00493F94">
        <w:rPr>
          <w:rFonts w:ascii="Arial" w:hAnsi="Arial" w:cs="Arial"/>
          <w:sz w:val="22"/>
          <w:szCs w:val="22"/>
        </w:rPr>
        <w:t xml:space="preserve"> d’un congé de longue durée à </w:t>
      </w:r>
      <w:r w:rsidR="00661AC9">
        <w:rPr>
          <w:rFonts w:ascii="Arial" w:hAnsi="Arial" w:cs="Arial"/>
          <w:b/>
          <w:sz w:val="22"/>
          <w:szCs w:val="22"/>
        </w:rPr>
        <w:t>M</w:t>
      </w:r>
      <w:r w:rsidR="00493F94" w:rsidRPr="00493F94">
        <w:rPr>
          <w:rFonts w:ascii="Arial" w:hAnsi="Arial" w:cs="Arial"/>
          <w:b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pour une durée de </w:t>
      </w:r>
      <w:r w:rsidRPr="007D6B6C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à compter du </w:t>
      </w:r>
      <w:r w:rsidRPr="007D6B6C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 ;</w:t>
      </w:r>
    </w:p>
    <w:p w14:paraId="3ACCA304" w14:textId="77777777" w:rsidR="0013310F" w:rsidRDefault="0013310F" w:rsidP="0013310F">
      <w:pPr>
        <w:rPr>
          <w:rFonts w:ascii="Arial" w:hAnsi="Arial" w:cs="Arial"/>
          <w:sz w:val="22"/>
          <w:szCs w:val="22"/>
        </w:rPr>
      </w:pPr>
    </w:p>
    <w:p w14:paraId="656235D3" w14:textId="2F15848C" w:rsidR="0013310F" w:rsidRDefault="0013310F" w:rsidP="0013310F">
      <w:pPr>
        <w:rPr>
          <w:rFonts w:ascii="Arial" w:hAnsi="Arial" w:cs="Arial"/>
          <w:sz w:val="22"/>
          <w:szCs w:val="22"/>
        </w:rPr>
      </w:pPr>
      <w:r w:rsidRPr="0013310F">
        <w:rPr>
          <w:rFonts w:ascii="Arial" w:hAnsi="Arial" w:cs="Arial"/>
          <w:sz w:val="22"/>
          <w:szCs w:val="22"/>
        </w:rPr>
        <w:t>Considérant que M…………………….. a épuisé la période rémunérée à plein traitement du congé de longue maladie accordé pour la même affection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77FD7D" w14:textId="77777777" w:rsidR="00A15F68" w:rsidRPr="00EB425B" w:rsidRDefault="00A15F68" w:rsidP="00EB425B">
      <w:pPr>
        <w:rPr>
          <w:rFonts w:ascii="Arial" w:hAnsi="Arial" w:cs="Arial"/>
          <w:sz w:val="22"/>
          <w:szCs w:val="22"/>
        </w:rPr>
      </w:pPr>
    </w:p>
    <w:p w14:paraId="3277FD7E" w14:textId="77777777" w:rsidR="00EB425B" w:rsidRPr="00F610B3" w:rsidRDefault="0034497C" w:rsidP="00EB425B">
      <w:pPr>
        <w:pStyle w:val="GrasCent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</w:t>
      </w:r>
      <w:r w:rsidR="00EB425B" w:rsidRPr="00F610B3">
        <w:rPr>
          <w:rFonts w:ascii="Arial" w:hAnsi="Arial" w:cs="Arial"/>
          <w:sz w:val="22"/>
          <w:szCs w:val="22"/>
        </w:rPr>
        <w:t>TE</w:t>
      </w:r>
    </w:p>
    <w:p w14:paraId="3277FD7F" w14:textId="77777777" w:rsidR="000F78AB" w:rsidRDefault="000F78AB" w:rsidP="00EB425B">
      <w:pPr>
        <w:rPr>
          <w:rFonts w:ascii="Arial" w:hAnsi="Arial" w:cs="Arial"/>
          <w:sz w:val="22"/>
          <w:szCs w:val="22"/>
        </w:rPr>
      </w:pPr>
    </w:p>
    <w:p w14:paraId="3277FD80" w14:textId="77777777" w:rsidR="00EB425B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>ARTICLE 1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</w:r>
      <w:r w:rsidR="0034497C">
        <w:rPr>
          <w:rFonts w:ascii="Arial" w:hAnsi="Arial" w:cs="Arial"/>
          <w:sz w:val="22"/>
          <w:szCs w:val="22"/>
        </w:rPr>
        <w:t>À</w:t>
      </w:r>
      <w:r w:rsidR="00685F40">
        <w:rPr>
          <w:rFonts w:ascii="Arial" w:hAnsi="Arial" w:cs="Arial"/>
          <w:sz w:val="22"/>
          <w:szCs w:val="22"/>
        </w:rPr>
        <w:t xml:space="preserve"> compter du </w:t>
      </w:r>
      <w:r w:rsidR="00685F40" w:rsidRPr="00A15F68">
        <w:rPr>
          <w:rFonts w:ascii="Arial" w:hAnsi="Arial" w:cs="Arial"/>
          <w:b/>
          <w:sz w:val="22"/>
          <w:szCs w:val="22"/>
        </w:rPr>
        <w:t>………………………………</w:t>
      </w:r>
      <w:r w:rsidR="0034497C">
        <w:rPr>
          <w:rFonts w:ascii="Arial" w:hAnsi="Arial" w:cs="Arial"/>
          <w:b/>
          <w:sz w:val="22"/>
          <w:szCs w:val="22"/>
        </w:rPr>
        <w:t xml:space="preserve"> </w:t>
      </w:r>
      <w:r w:rsidR="00685F40">
        <w:rPr>
          <w:rFonts w:ascii="Arial" w:hAnsi="Arial" w:cs="Arial"/>
          <w:sz w:val="22"/>
          <w:szCs w:val="22"/>
        </w:rPr>
        <w:t xml:space="preserve">, </w:t>
      </w:r>
      <w:r w:rsidR="00685F40">
        <w:rPr>
          <w:rFonts w:ascii="Arial" w:hAnsi="Arial" w:cs="Arial"/>
          <w:b/>
          <w:sz w:val="22"/>
          <w:szCs w:val="22"/>
        </w:rPr>
        <w:t>M……………………………</w:t>
      </w:r>
      <w:r w:rsidR="00A60A32">
        <w:rPr>
          <w:rFonts w:ascii="Arial" w:hAnsi="Arial" w:cs="Arial"/>
          <w:sz w:val="22"/>
          <w:szCs w:val="22"/>
        </w:rPr>
        <w:t xml:space="preserve"> </w:t>
      </w:r>
      <w:r w:rsidR="0034497C">
        <w:rPr>
          <w:rFonts w:ascii="Arial" w:hAnsi="Arial" w:cs="Arial"/>
          <w:sz w:val="22"/>
          <w:szCs w:val="22"/>
        </w:rPr>
        <w:t xml:space="preserve">, </w:t>
      </w:r>
      <w:r w:rsidR="00A60A32" w:rsidRPr="0034497C">
        <w:rPr>
          <w:rFonts w:ascii="Arial" w:hAnsi="Arial" w:cs="Arial"/>
          <w:sz w:val="22"/>
          <w:szCs w:val="22"/>
        </w:rPr>
        <w:t>(</w:t>
      </w:r>
      <w:r w:rsidR="00A60A32">
        <w:rPr>
          <w:rFonts w:ascii="Arial" w:hAnsi="Arial" w:cs="Arial"/>
          <w:i/>
          <w:sz w:val="22"/>
          <w:szCs w:val="22"/>
        </w:rPr>
        <w:t>grade</w:t>
      </w:r>
      <w:r w:rsidR="00A60A32" w:rsidRPr="0034497C">
        <w:rPr>
          <w:rFonts w:ascii="Arial" w:hAnsi="Arial" w:cs="Arial"/>
          <w:sz w:val="22"/>
          <w:szCs w:val="22"/>
        </w:rPr>
        <w:t xml:space="preserve">) </w:t>
      </w:r>
      <w:r w:rsidR="00A60A32" w:rsidRPr="007D6B6C">
        <w:rPr>
          <w:rFonts w:ascii="Arial" w:hAnsi="Arial" w:cs="Arial"/>
          <w:b/>
          <w:sz w:val="22"/>
          <w:szCs w:val="22"/>
        </w:rPr>
        <w:t>……………………………….</w:t>
      </w:r>
      <w:r w:rsidR="007D6B6C">
        <w:rPr>
          <w:rFonts w:ascii="Arial" w:hAnsi="Arial" w:cs="Arial"/>
          <w:sz w:val="22"/>
          <w:szCs w:val="22"/>
        </w:rPr>
        <w:t xml:space="preserve"> est admis</w:t>
      </w:r>
      <w:r w:rsidR="00A60A32">
        <w:rPr>
          <w:rFonts w:ascii="Arial" w:hAnsi="Arial" w:cs="Arial"/>
          <w:sz w:val="22"/>
          <w:szCs w:val="22"/>
        </w:rPr>
        <w:t xml:space="preserve">(e) au bénéfice d’un congé de longue durée pour une période de </w:t>
      </w:r>
      <w:r w:rsidR="00A60A32" w:rsidRPr="007D6B6C">
        <w:rPr>
          <w:rFonts w:ascii="Arial" w:hAnsi="Arial" w:cs="Arial"/>
          <w:b/>
          <w:sz w:val="22"/>
          <w:szCs w:val="22"/>
        </w:rPr>
        <w:t>…………………………</w:t>
      </w:r>
      <w:r w:rsidR="00A60A32">
        <w:rPr>
          <w:rFonts w:ascii="Arial" w:hAnsi="Arial" w:cs="Arial"/>
          <w:sz w:val="22"/>
          <w:szCs w:val="22"/>
        </w:rPr>
        <w:t xml:space="preserve"> allant jusqu’au </w:t>
      </w:r>
      <w:r w:rsidR="00A60A32" w:rsidRPr="007D6B6C">
        <w:rPr>
          <w:rFonts w:ascii="Arial" w:hAnsi="Arial" w:cs="Arial"/>
          <w:b/>
          <w:sz w:val="22"/>
          <w:szCs w:val="22"/>
        </w:rPr>
        <w:t>…………………….</w:t>
      </w:r>
      <w:r w:rsidR="00A60A32">
        <w:rPr>
          <w:rFonts w:ascii="Arial" w:hAnsi="Arial" w:cs="Arial"/>
          <w:sz w:val="22"/>
          <w:szCs w:val="22"/>
        </w:rPr>
        <w:t xml:space="preserve"> inclus.</w:t>
      </w:r>
    </w:p>
    <w:p w14:paraId="3277FD81" w14:textId="77777777" w:rsidR="00E5294A" w:rsidRPr="00E5294A" w:rsidRDefault="00E5294A" w:rsidP="00EB425B">
      <w:pPr>
        <w:rPr>
          <w:rFonts w:ascii="Arial" w:hAnsi="Arial" w:cs="Arial"/>
          <w:sz w:val="22"/>
          <w:szCs w:val="22"/>
        </w:rPr>
      </w:pPr>
    </w:p>
    <w:p w14:paraId="3277FD82" w14:textId="77777777" w:rsidR="00E94375" w:rsidRDefault="00E5294A" w:rsidP="004B1A11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</w:r>
      <w:r w:rsidR="004B1A11">
        <w:rPr>
          <w:rFonts w:ascii="Arial" w:hAnsi="Arial" w:cs="Arial"/>
          <w:sz w:val="22"/>
          <w:szCs w:val="22"/>
        </w:rPr>
        <w:t>C</w:t>
      </w:r>
      <w:r w:rsidR="00A60A32">
        <w:rPr>
          <w:rFonts w:ascii="Arial" w:hAnsi="Arial" w:cs="Arial"/>
          <w:sz w:val="22"/>
          <w:szCs w:val="22"/>
        </w:rPr>
        <w:t xml:space="preserve">ette période de congé de longue durée est rémunérée à </w:t>
      </w:r>
      <w:r w:rsidR="00A60A32" w:rsidRPr="002375C8">
        <w:rPr>
          <w:rFonts w:ascii="Arial" w:hAnsi="Arial" w:cs="Arial"/>
          <w:b/>
          <w:sz w:val="22"/>
          <w:szCs w:val="22"/>
        </w:rPr>
        <w:t>……………………</w:t>
      </w:r>
      <w:r w:rsidR="009C3E32" w:rsidRPr="002375C8">
        <w:rPr>
          <w:rFonts w:ascii="Arial" w:hAnsi="Arial" w:cs="Arial"/>
          <w:b/>
          <w:sz w:val="22"/>
          <w:szCs w:val="22"/>
        </w:rPr>
        <w:t>........................</w:t>
      </w:r>
      <w:r w:rsidR="009C3E32">
        <w:rPr>
          <w:rFonts w:ascii="Arial" w:hAnsi="Arial" w:cs="Arial"/>
          <w:sz w:val="22"/>
          <w:szCs w:val="22"/>
        </w:rPr>
        <w:t xml:space="preserve"> </w:t>
      </w:r>
      <w:r w:rsidR="00C305AE">
        <w:rPr>
          <w:rFonts w:ascii="Arial" w:hAnsi="Arial" w:cs="Arial"/>
          <w:sz w:val="22"/>
          <w:szCs w:val="22"/>
        </w:rPr>
        <w:t>traitement. (2)</w:t>
      </w:r>
    </w:p>
    <w:p w14:paraId="3277FD83" w14:textId="77777777" w:rsidR="00A60A32" w:rsidRDefault="00A60A32" w:rsidP="004B1A11">
      <w:pPr>
        <w:pStyle w:val="ARTICLE1"/>
        <w:rPr>
          <w:rFonts w:ascii="Arial" w:hAnsi="Arial" w:cs="Arial"/>
          <w:sz w:val="22"/>
          <w:szCs w:val="22"/>
        </w:rPr>
      </w:pPr>
    </w:p>
    <w:p w14:paraId="3277FD84" w14:textId="77777777" w:rsidR="00A60A32" w:rsidRPr="00A60A32" w:rsidRDefault="00A60A32" w:rsidP="004B1A11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ARTICLE 3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 xml:space="preserve">Le congé de maladie accordé à </w:t>
      </w:r>
      <w:r>
        <w:rPr>
          <w:rFonts w:ascii="Arial" w:hAnsi="Arial" w:cs="Arial"/>
          <w:b/>
          <w:sz w:val="22"/>
          <w:szCs w:val="22"/>
        </w:rPr>
        <w:t>M…………………………..</w:t>
      </w:r>
      <w:r>
        <w:rPr>
          <w:rFonts w:ascii="Arial" w:hAnsi="Arial" w:cs="Arial"/>
          <w:sz w:val="22"/>
          <w:szCs w:val="22"/>
        </w:rPr>
        <w:t xml:space="preserve"> depuis le </w:t>
      </w:r>
      <w:r w:rsidRPr="002375C8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est converti en congé de longue durée. (3)</w:t>
      </w:r>
    </w:p>
    <w:p w14:paraId="3277FD85" w14:textId="77777777" w:rsidR="00E5294A" w:rsidRDefault="00E5294A" w:rsidP="00EB425B">
      <w:pPr>
        <w:rPr>
          <w:rFonts w:ascii="Arial" w:hAnsi="Arial" w:cs="Arial"/>
          <w:sz w:val="22"/>
          <w:szCs w:val="22"/>
        </w:rPr>
      </w:pPr>
    </w:p>
    <w:p w14:paraId="3277FD86" w14:textId="68135A3E" w:rsidR="009C3E32" w:rsidRDefault="009C3E32" w:rsidP="009C3E32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 xml:space="preserve">Le fonctionnaire adressera à l’administration avant l’expiration </w:t>
      </w:r>
      <w:r w:rsidR="000853B0">
        <w:rPr>
          <w:rFonts w:ascii="Arial" w:hAnsi="Arial" w:cs="Arial"/>
          <w:sz w:val="22"/>
          <w:szCs w:val="22"/>
        </w:rPr>
        <w:t xml:space="preserve">du présent </w:t>
      </w:r>
      <w:r>
        <w:rPr>
          <w:rFonts w:ascii="Arial" w:hAnsi="Arial" w:cs="Arial"/>
          <w:sz w:val="22"/>
          <w:szCs w:val="22"/>
        </w:rPr>
        <w:t>congé de longue durée soit une demande de renouvellement dudit congé soit une demande de reprise de fonctions.</w:t>
      </w:r>
    </w:p>
    <w:p w14:paraId="3277FD87" w14:textId="77777777" w:rsidR="009C3E32" w:rsidRDefault="009C3E32" w:rsidP="009C3E32">
      <w:pPr>
        <w:pStyle w:val="ARTICLE1"/>
        <w:rPr>
          <w:rFonts w:ascii="Arial" w:hAnsi="Arial" w:cs="Arial"/>
          <w:sz w:val="22"/>
          <w:szCs w:val="22"/>
        </w:rPr>
      </w:pPr>
    </w:p>
    <w:p w14:paraId="3277FD88" w14:textId="4979E3D9" w:rsidR="009C3E32" w:rsidRDefault="009C3E32" w:rsidP="009C3E32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Cette demande sera accompagnée d’un certificat de son médecin.</w:t>
      </w:r>
    </w:p>
    <w:p w14:paraId="3277FD89" w14:textId="77777777" w:rsidR="009C3E32" w:rsidRPr="00EB425B" w:rsidRDefault="009C3E32" w:rsidP="009C3E32">
      <w:pPr>
        <w:jc w:val="both"/>
        <w:rPr>
          <w:rFonts w:ascii="Arial" w:hAnsi="Arial" w:cs="Arial"/>
          <w:sz w:val="22"/>
          <w:szCs w:val="22"/>
        </w:rPr>
      </w:pPr>
    </w:p>
    <w:p w14:paraId="3277FD8A" w14:textId="77777777" w:rsidR="00EB425B" w:rsidRPr="00EB425B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A60A32">
        <w:rPr>
          <w:rFonts w:ascii="Arial" w:hAnsi="Arial" w:cs="Arial"/>
          <w:sz w:val="22"/>
          <w:szCs w:val="22"/>
          <w:u w:val="single"/>
        </w:rPr>
        <w:t>4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  <w:t>Le présent arrêté sera :</w:t>
      </w:r>
    </w:p>
    <w:p w14:paraId="3277FD8B" w14:textId="77777777" w:rsidR="00EB425B" w:rsidRPr="00EB425B" w:rsidRDefault="001F3ABA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228D">
        <w:rPr>
          <w:rFonts w:ascii="Arial" w:hAnsi="Arial" w:cs="Arial"/>
          <w:sz w:val="22"/>
          <w:szCs w:val="22"/>
        </w:rPr>
        <w:tab/>
        <w:t xml:space="preserve">- </w:t>
      </w:r>
      <w:r w:rsidR="00EB425B" w:rsidRPr="00EB425B">
        <w:rPr>
          <w:rFonts w:ascii="Arial" w:hAnsi="Arial" w:cs="Arial"/>
          <w:sz w:val="22"/>
          <w:szCs w:val="22"/>
        </w:rPr>
        <w:t>notifié à l'agent,</w:t>
      </w:r>
    </w:p>
    <w:p w14:paraId="3277FD8C" w14:textId="77777777" w:rsidR="00EB425B" w:rsidRPr="00EB425B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3277FD8D" w14:textId="77777777" w:rsidR="00747611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3277FD8E" w14:textId="77777777" w:rsidR="006A0B11" w:rsidRDefault="006A0B11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3277FD8F" w14:textId="77777777" w:rsidR="001659E1" w:rsidRDefault="001659E1" w:rsidP="001659E1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Maire,</w:t>
      </w:r>
    </w:p>
    <w:p w14:paraId="3277FD90" w14:textId="77777777" w:rsidR="001659E1" w:rsidRDefault="001659E1" w:rsidP="001659E1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Président,</w:t>
      </w:r>
    </w:p>
    <w:p w14:paraId="3277FD91" w14:textId="77777777" w:rsidR="001659E1" w:rsidRDefault="001659E1" w:rsidP="001659E1">
      <w:pPr>
        <w:jc w:val="both"/>
        <w:rPr>
          <w:rFonts w:ascii="Helvetica" w:hAnsi="Helvetica"/>
          <w:sz w:val="22"/>
          <w:szCs w:val="22"/>
        </w:rPr>
      </w:pPr>
    </w:p>
    <w:p w14:paraId="6A69A7FB" w14:textId="77777777" w:rsidR="007E5129" w:rsidRDefault="001659E1" w:rsidP="007E5129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  <w:t>certifie sous sa responsabilité le caractère exécutoire de cet acte,</w:t>
      </w:r>
    </w:p>
    <w:p w14:paraId="3277FD93" w14:textId="1411D26A" w:rsidR="001659E1" w:rsidRDefault="007E5129" w:rsidP="007E5129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</w:r>
      <w:r w:rsidRPr="007E5129">
        <w:rPr>
          <w:rFonts w:ascii="Helvetica" w:hAnsi="Helvetica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3" w:history="1">
        <w:r w:rsidRPr="00532954">
          <w:rPr>
            <w:rStyle w:val="Lienhypertexte"/>
            <w:rFonts w:ascii="Helvetica" w:hAnsi="Helvetica"/>
            <w:sz w:val="22"/>
            <w:szCs w:val="22"/>
          </w:rPr>
          <w:t>www.telerecours.fr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277FD94" w14:textId="77777777" w:rsidR="001659E1" w:rsidRDefault="001659E1" w:rsidP="001659E1">
      <w:pPr>
        <w:pStyle w:val="ARTICLE1"/>
        <w:rPr>
          <w:rFonts w:ascii="Helvetica" w:hAnsi="Helvetica"/>
          <w:sz w:val="22"/>
          <w:szCs w:val="22"/>
        </w:rPr>
      </w:pPr>
    </w:p>
    <w:p w14:paraId="3277FD95" w14:textId="77777777" w:rsidR="001659E1" w:rsidRDefault="001659E1" w:rsidP="001659E1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2C0EDA">
        <w:rPr>
          <w:rFonts w:ascii="Helvetica" w:hAnsi="Helvetica"/>
          <w:sz w:val="22"/>
          <w:szCs w:val="22"/>
        </w:rPr>
        <w:t xml:space="preserve">Fait </w:t>
      </w:r>
      <w:r>
        <w:rPr>
          <w:rFonts w:ascii="Helvetica" w:hAnsi="Helvetica"/>
          <w:sz w:val="22"/>
          <w:szCs w:val="22"/>
        </w:rPr>
        <w:t xml:space="preserve">à </w:t>
      </w:r>
      <w:r>
        <w:rPr>
          <w:rFonts w:ascii="Helvetica" w:hAnsi="Helvetica"/>
          <w:b/>
          <w:bCs/>
          <w:sz w:val="22"/>
          <w:szCs w:val="22"/>
        </w:rPr>
        <w:t>........................</w:t>
      </w:r>
      <w:r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,</w:t>
      </w:r>
    </w:p>
    <w:p w14:paraId="3277FD96" w14:textId="77777777" w:rsidR="001659E1" w:rsidRDefault="001659E1" w:rsidP="001659E1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</w:p>
    <w:p w14:paraId="3277FD97" w14:textId="77777777" w:rsidR="001659E1" w:rsidRDefault="001659E1" w:rsidP="001659E1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le ........................,</w:t>
      </w:r>
    </w:p>
    <w:p w14:paraId="3277FD98" w14:textId="77777777" w:rsidR="001659E1" w:rsidRDefault="001659E1" w:rsidP="001659E1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L'AGENT LE :</w:t>
      </w:r>
      <w:r>
        <w:rPr>
          <w:rFonts w:ascii="Helvetica" w:hAnsi="Helvetica"/>
          <w:sz w:val="22"/>
          <w:szCs w:val="22"/>
        </w:rPr>
        <w:tab/>
        <w:t>Le Maire,</w:t>
      </w:r>
    </w:p>
    <w:p w14:paraId="3277FD99" w14:textId="77777777" w:rsidR="001659E1" w:rsidRDefault="001659E1" w:rsidP="001659E1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r>
        <w:rPr>
          <w:rFonts w:ascii="Helvetica" w:hAnsi="Helvetica"/>
          <w:i/>
          <w:sz w:val="22"/>
          <w:szCs w:val="22"/>
        </w:rPr>
        <w:t>date et signature</w:t>
      </w:r>
      <w:r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  <w:t>Le Président,</w:t>
      </w:r>
    </w:p>
    <w:p w14:paraId="3277FD9A" w14:textId="77777777" w:rsidR="001659E1" w:rsidRDefault="001659E1">
      <w:pPr>
        <w:rPr>
          <w:rFonts w:ascii="Arial" w:hAnsi="Arial" w:cs="Arial"/>
          <w:sz w:val="22"/>
          <w:szCs w:val="22"/>
        </w:rPr>
      </w:pPr>
    </w:p>
    <w:p w14:paraId="3277FD9B" w14:textId="77777777" w:rsidR="008F6870" w:rsidRPr="001659E1" w:rsidRDefault="008F6870">
      <w:pPr>
        <w:rPr>
          <w:rFonts w:ascii="Arial" w:hAnsi="Arial" w:cs="Arial"/>
          <w:sz w:val="20"/>
          <w:szCs w:val="20"/>
        </w:rPr>
      </w:pPr>
    </w:p>
    <w:p w14:paraId="3277FD9E" w14:textId="77777777" w:rsidR="00A60A32" w:rsidRPr="001659E1" w:rsidRDefault="00DF30CE" w:rsidP="00DF30C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659E1">
        <w:rPr>
          <w:rFonts w:ascii="Arial" w:hAnsi="Arial" w:cs="Arial"/>
          <w:sz w:val="20"/>
          <w:szCs w:val="20"/>
        </w:rPr>
        <w:lastRenderedPageBreak/>
        <w:t xml:space="preserve">Préciser </w:t>
      </w:r>
      <w:r w:rsidR="00A60A32" w:rsidRPr="001659E1">
        <w:rPr>
          <w:rFonts w:ascii="Arial" w:hAnsi="Arial" w:cs="Arial"/>
          <w:sz w:val="20"/>
          <w:szCs w:val="20"/>
        </w:rPr>
        <w:t>les périodes de rémunération à plein ou à demi-traitement.</w:t>
      </w:r>
    </w:p>
    <w:p w14:paraId="3277FD9F" w14:textId="77777777" w:rsidR="00A60A32" w:rsidRPr="001659E1" w:rsidRDefault="00DF30CE" w:rsidP="00DF30C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659E1">
        <w:rPr>
          <w:rFonts w:ascii="Arial" w:hAnsi="Arial" w:cs="Arial"/>
          <w:sz w:val="20"/>
          <w:szCs w:val="20"/>
        </w:rPr>
        <w:t xml:space="preserve">Le </w:t>
      </w:r>
      <w:r w:rsidR="00A60A32" w:rsidRPr="001659E1">
        <w:rPr>
          <w:rFonts w:ascii="Arial" w:hAnsi="Arial" w:cs="Arial"/>
          <w:sz w:val="20"/>
          <w:szCs w:val="20"/>
        </w:rPr>
        <w:t xml:space="preserve">cas échéant, pour l’admission initiale </w:t>
      </w:r>
      <w:r w:rsidR="00B47EF8" w:rsidRPr="001659E1">
        <w:rPr>
          <w:rFonts w:ascii="Arial" w:hAnsi="Arial" w:cs="Arial"/>
          <w:sz w:val="20"/>
          <w:szCs w:val="20"/>
        </w:rPr>
        <w:t>au congé de longue durée contigu à un précédent congé.</w:t>
      </w:r>
      <w:bookmarkEnd w:id="0"/>
    </w:p>
    <w:sectPr w:rsidR="00A60A32" w:rsidRPr="001659E1" w:rsidSect="00C305AE">
      <w:headerReference w:type="default" r:id="rId14"/>
      <w:type w:val="continuous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FDA2" w14:textId="77777777" w:rsidR="007315FB" w:rsidRDefault="007315FB">
      <w:r>
        <w:separator/>
      </w:r>
    </w:p>
  </w:endnote>
  <w:endnote w:type="continuationSeparator" w:id="0">
    <w:p w14:paraId="3277FDA3" w14:textId="77777777" w:rsidR="007315FB" w:rsidRDefault="0073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FDA0" w14:textId="77777777" w:rsidR="007315FB" w:rsidRDefault="007315FB">
      <w:r>
        <w:separator/>
      </w:r>
    </w:p>
  </w:footnote>
  <w:footnote w:type="continuationSeparator" w:id="0">
    <w:p w14:paraId="3277FDA1" w14:textId="77777777" w:rsidR="007315FB" w:rsidRDefault="0073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FDA4" w14:textId="77777777" w:rsidR="001659E1" w:rsidRDefault="001659E1" w:rsidP="00241801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161A5B">
      <w:rPr>
        <w:rFonts w:ascii="Arial" w:hAnsi="Arial" w:cs="Arial"/>
        <w:noProof/>
        <w:sz w:val="18"/>
        <w:szCs w:val="18"/>
      </w:rPr>
      <w:t>2011_04_14_DC_MA_CONG_LONGUE_DUREE.doc</w:t>
    </w:r>
    <w:r>
      <w:rPr>
        <w:rFonts w:ascii="Arial" w:hAnsi="Arial" w:cs="Arial"/>
        <w:sz w:val="18"/>
        <w:szCs w:val="18"/>
      </w:rPr>
      <w:fldChar w:fldCharType="end"/>
    </w:r>
  </w:p>
  <w:p w14:paraId="3277FDA5" w14:textId="48854B61" w:rsidR="004456F0" w:rsidRDefault="004456F0" w:rsidP="004456F0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MAJ </w:t>
    </w:r>
    <w:r w:rsidR="0013310F">
      <w:rPr>
        <w:rFonts w:ascii="Arial" w:hAnsi="Arial" w:cs="Arial"/>
        <w:sz w:val="18"/>
        <w:szCs w:val="18"/>
      </w:rPr>
      <w:t>août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FDA6" w14:textId="77777777" w:rsidR="001659E1" w:rsidRPr="00E95E29" w:rsidRDefault="001659E1" w:rsidP="00241801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3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F79FC"/>
    <w:multiLevelType w:val="hybridMultilevel"/>
    <w:tmpl w:val="76423266"/>
    <w:lvl w:ilvl="0" w:tplc="FB36E34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122BE"/>
    <w:multiLevelType w:val="hybridMultilevel"/>
    <w:tmpl w:val="FDD811B2"/>
    <w:lvl w:ilvl="0" w:tplc="0ED68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83E55"/>
    <w:multiLevelType w:val="hybridMultilevel"/>
    <w:tmpl w:val="58807910"/>
    <w:lvl w:ilvl="0" w:tplc="5F025E54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num w:numId="1" w16cid:durableId="2129085980">
    <w:abstractNumId w:val="1"/>
  </w:num>
  <w:num w:numId="2" w16cid:durableId="530536859">
    <w:abstractNumId w:val="0"/>
  </w:num>
  <w:num w:numId="3" w16cid:durableId="2012948354">
    <w:abstractNumId w:val="5"/>
  </w:num>
  <w:num w:numId="4" w16cid:durableId="131675239">
    <w:abstractNumId w:val="2"/>
  </w:num>
  <w:num w:numId="5" w16cid:durableId="161702649">
    <w:abstractNumId w:val="3"/>
  </w:num>
  <w:num w:numId="6" w16cid:durableId="1401296255">
    <w:abstractNumId w:val="4"/>
  </w:num>
  <w:num w:numId="7" w16cid:durableId="1638029950">
    <w:abstractNumId w:val="7"/>
  </w:num>
  <w:num w:numId="8" w16cid:durableId="1116635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00AD5"/>
    <w:rsid w:val="0001153B"/>
    <w:rsid w:val="00017CA0"/>
    <w:rsid w:val="00021A2A"/>
    <w:rsid w:val="000350A8"/>
    <w:rsid w:val="000359F2"/>
    <w:rsid w:val="00040FC7"/>
    <w:rsid w:val="0004437A"/>
    <w:rsid w:val="00045CA9"/>
    <w:rsid w:val="0004758A"/>
    <w:rsid w:val="00050B71"/>
    <w:rsid w:val="00052FF6"/>
    <w:rsid w:val="0006119A"/>
    <w:rsid w:val="00066854"/>
    <w:rsid w:val="00074A96"/>
    <w:rsid w:val="000774C8"/>
    <w:rsid w:val="000853B0"/>
    <w:rsid w:val="00085660"/>
    <w:rsid w:val="00094EFF"/>
    <w:rsid w:val="000954B6"/>
    <w:rsid w:val="000B214E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F0FC3"/>
    <w:rsid w:val="000F19D6"/>
    <w:rsid w:val="000F2D9E"/>
    <w:rsid w:val="000F5D79"/>
    <w:rsid w:val="000F78AB"/>
    <w:rsid w:val="00102444"/>
    <w:rsid w:val="001031C8"/>
    <w:rsid w:val="00113CF5"/>
    <w:rsid w:val="001330A7"/>
    <w:rsid w:val="0013310F"/>
    <w:rsid w:val="0014306F"/>
    <w:rsid w:val="00144A6F"/>
    <w:rsid w:val="00147A00"/>
    <w:rsid w:val="00152C28"/>
    <w:rsid w:val="00155A3E"/>
    <w:rsid w:val="00161A5B"/>
    <w:rsid w:val="0016246F"/>
    <w:rsid w:val="00163020"/>
    <w:rsid w:val="001659E1"/>
    <w:rsid w:val="00173735"/>
    <w:rsid w:val="00173E5C"/>
    <w:rsid w:val="00180ACA"/>
    <w:rsid w:val="00185025"/>
    <w:rsid w:val="0018551D"/>
    <w:rsid w:val="0018739F"/>
    <w:rsid w:val="00187AC8"/>
    <w:rsid w:val="00195B40"/>
    <w:rsid w:val="001A4352"/>
    <w:rsid w:val="001C063F"/>
    <w:rsid w:val="001C3A9F"/>
    <w:rsid w:val="001C3DB5"/>
    <w:rsid w:val="001D7C24"/>
    <w:rsid w:val="001E1672"/>
    <w:rsid w:val="001E19D2"/>
    <w:rsid w:val="001F3ABA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37F1"/>
    <w:rsid w:val="00223A8A"/>
    <w:rsid w:val="00226DC3"/>
    <w:rsid w:val="0023042C"/>
    <w:rsid w:val="00237532"/>
    <w:rsid w:val="002375C8"/>
    <w:rsid w:val="00241801"/>
    <w:rsid w:val="00244829"/>
    <w:rsid w:val="00244E38"/>
    <w:rsid w:val="002455A7"/>
    <w:rsid w:val="00256875"/>
    <w:rsid w:val="0026223C"/>
    <w:rsid w:val="00267DC0"/>
    <w:rsid w:val="00270A1A"/>
    <w:rsid w:val="00273908"/>
    <w:rsid w:val="00276C96"/>
    <w:rsid w:val="00280911"/>
    <w:rsid w:val="0028359A"/>
    <w:rsid w:val="002857B9"/>
    <w:rsid w:val="00294F0B"/>
    <w:rsid w:val="002A11B3"/>
    <w:rsid w:val="002A5D5B"/>
    <w:rsid w:val="002A6BA8"/>
    <w:rsid w:val="002B06E3"/>
    <w:rsid w:val="002B2E65"/>
    <w:rsid w:val="002B4AD5"/>
    <w:rsid w:val="002C09CC"/>
    <w:rsid w:val="002C0EDA"/>
    <w:rsid w:val="002C646A"/>
    <w:rsid w:val="002C66AD"/>
    <w:rsid w:val="002C6CAD"/>
    <w:rsid w:val="002D0EE0"/>
    <w:rsid w:val="002E1813"/>
    <w:rsid w:val="002E5DA2"/>
    <w:rsid w:val="003029EC"/>
    <w:rsid w:val="00321F28"/>
    <w:rsid w:val="00326AE0"/>
    <w:rsid w:val="003270EC"/>
    <w:rsid w:val="00330CCC"/>
    <w:rsid w:val="00332334"/>
    <w:rsid w:val="003340F3"/>
    <w:rsid w:val="003426B4"/>
    <w:rsid w:val="003441FF"/>
    <w:rsid w:val="0034497C"/>
    <w:rsid w:val="00346B06"/>
    <w:rsid w:val="0035375F"/>
    <w:rsid w:val="00364634"/>
    <w:rsid w:val="003809C2"/>
    <w:rsid w:val="00380D4D"/>
    <w:rsid w:val="00387E6F"/>
    <w:rsid w:val="003931B3"/>
    <w:rsid w:val="003A6868"/>
    <w:rsid w:val="003A7063"/>
    <w:rsid w:val="003B1A59"/>
    <w:rsid w:val="003B59D1"/>
    <w:rsid w:val="003C31B4"/>
    <w:rsid w:val="003C70F1"/>
    <w:rsid w:val="003C7AD0"/>
    <w:rsid w:val="003C7E12"/>
    <w:rsid w:val="003E3FE5"/>
    <w:rsid w:val="003E45AC"/>
    <w:rsid w:val="003E7054"/>
    <w:rsid w:val="003E7086"/>
    <w:rsid w:val="003F2170"/>
    <w:rsid w:val="003F29E9"/>
    <w:rsid w:val="003F63A6"/>
    <w:rsid w:val="003F70D2"/>
    <w:rsid w:val="00401051"/>
    <w:rsid w:val="00403A6F"/>
    <w:rsid w:val="00403ED1"/>
    <w:rsid w:val="0040588C"/>
    <w:rsid w:val="00405EEC"/>
    <w:rsid w:val="00412386"/>
    <w:rsid w:val="00423259"/>
    <w:rsid w:val="0042347E"/>
    <w:rsid w:val="00423BB9"/>
    <w:rsid w:val="00423D02"/>
    <w:rsid w:val="004272D7"/>
    <w:rsid w:val="004347C0"/>
    <w:rsid w:val="004379C2"/>
    <w:rsid w:val="00440AF3"/>
    <w:rsid w:val="004456F0"/>
    <w:rsid w:val="00447C60"/>
    <w:rsid w:val="004522D6"/>
    <w:rsid w:val="0045446D"/>
    <w:rsid w:val="00454C64"/>
    <w:rsid w:val="00461115"/>
    <w:rsid w:val="00461475"/>
    <w:rsid w:val="00462869"/>
    <w:rsid w:val="00462E9D"/>
    <w:rsid w:val="00463E9E"/>
    <w:rsid w:val="00481173"/>
    <w:rsid w:val="00485182"/>
    <w:rsid w:val="004866BD"/>
    <w:rsid w:val="00486C78"/>
    <w:rsid w:val="00493F94"/>
    <w:rsid w:val="004941B3"/>
    <w:rsid w:val="004952AB"/>
    <w:rsid w:val="004B1A11"/>
    <w:rsid w:val="004B32CC"/>
    <w:rsid w:val="004B6FFE"/>
    <w:rsid w:val="004B7EDE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28D"/>
    <w:rsid w:val="00502D32"/>
    <w:rsid w:val="00504F4A"/>
    <w:rsid w:val="0050545F"/>
    <w:rsid w:val="00505E59"/>
    <w:rsid w:val="00505EBB"/>
    <w:rsid w:val="00512ACA"/>
    <w:rsid w:val="005229C2"/>
    <w:rsid w:val="00522DD2"/>
    <w:rsid w:val="0053008A"/>
    <w:rsid w:val="00540212"/>
    <w:rsid w:val="00541E9B"/>
    <w:rsid w:val="00543029"/>
    <w:rsid w:val="00547773"/>
    <w:rsid w:val="0055182C"/>
    <w:rsid w:val="00552AD8"/>
    <w:rsid w:val="00554244"/>
    <w:rsid w:val="005567DC"/>
    <w:rsid w:val="00561389"/>
    <w:rsid w:val="0056722A"/>
    <w:rsid w:val="005713A7"/>
    <w:rsid w:val="00573F3E"/>
    <w:rsid w:val="00576051"/>
    <w:rsid w:val="005769F5"/>
    <w:rsid w:val="005830EA"/>
    <w:rsid w:val="00591BED"/>
    <w:rsid w:val="00595517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C0E18"/>
    <w:rsid w:val="005D1CB1"/>
    <w:rsid w:val="005D45B6"/>
    <w:rsid w:val="005D5707"/>
    <w:rsid w:val="005E4955"/>
    <w:rsid w:val="005E7F6D"/>
    <w:rsid w:val="005F2475"/>
    <w:rsid w:val="005F37FB"/>
    <w:rsid w:val="005F5B65"/>
    <w:rsid w:val="006028B1"/>
    <w:rsid w:val="006051C0"/>
    <w:rsid w:val="006056C7"/>
    <w:rsid w:val="006063A6"/>
    <w:rsid w:val="00614CDC"/>
    <w:rsid w:val="00616E7D"/>
    <w:rsid w:val="00617158"/>
    <w:rsid w:val="00620115"/>
    <w:rsid w:val="00622B8F"/>
    <w:rsid w:val="0062548D"/>
    <w:rsid w:val="006266FA"/>
    <w:rsid w:val="006274D4"/>
    <w:rsid w:val="006300F3"/>
    <w:rsid w:val="006325A5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61AC9"/>
    <w:rsid w:val="0066736E"/>
    <w:rsid w:val="0067183A"/>
    <w:rsid w:val="006722CA"/>
    <w:rsid w:val="00682D66"/>
    <w:rsid w:val="00685F40"/>
    <w:rsid w:val="00690E60"/>
    <w:rsid w:val="00693A5D"/>
    <w:rsid w:val="006A0B11"/>
    <w:rsid w:val="006A2EC9"/>
    <w:rsid w:val="006A777B"/>
    <w:rsid w:val="006B15D6"/>
    <w:rsid w:val="006C422C"/>
    <w:rsid w:val="006C6FF7"/>
    <w:rsid w:val="006D29F1"/>
    <w:rsid w:val="006D41DB"/>
    <w:rsid w:val="006E4231"/>
    <w:rsid w:val="006E61A2"/>
    <w:rsid w:val="006F53E2"/>
    <w:rsid w:val="006F7FEE"/>
    <w:rsid w:val="00700469"/>
    <w:rsid w:val="00705AD2"/>
    <w:rsid w:val="00706D35"/>
    <w:rsid w:val="0072451D"/>
    <w:rsid w:val="007315FB"/>
    <w:rsid w:val="007368FC"/>
    <w:rsid w:val="00740476"/>
    <w:rsid w:val="00747611"/>
    <w:rsid w:val="007523A9"/>
    <w:rsid w:val="007541F8"/>
    <w:rsid w:val="0076531D"/>
    <w:rsid w:val="0076791D"/>
    <w:rsid w:val="007749CD"/>
    <w:rsid w:val="00780E4C"/>
    <w:rsid w:val="00792988"/>
    <w:rsid w:val="007A16DD"/>
    <w:rsid w:val="007A24D9"/>
    <w:rsid w:val="007A4B08"/>
    <w:rsid w:val="007B559B"/>
    <w:rsid w:val="007B587C"/>
    <w:rsid w:val="007B5BED"/>
    <w:rsid w:val="007B6853"/>
    <w:rsid w:val="007B75B8"/>
    <w:rsid w:val="007B7B80"/>
    <w:rsid w:val="007C1431"/>
    <w:rsid w:val="007C160D"/>
    <w:rsid w:val="007D3066"/>
    <w:rsid w:val="007D5455"/>
    <w:rsid w:val="007D6179"/>
    <w:rsid w:val="007D6B6C"/>
    <w:rsid w:val="007D7DD7"/>
    <w:rsid w:val="007E5129"/>
    <w:rsid w:val="007E6708"/>
    <w:rsid w:val="007F5129"/>
    <w:rsid w:val="007F5AC9"/>
    <w:rsid w:val="00812392"/>
    <w:rsid w:val="00812422"/>
    <w:rsid w:val="00837F9D"/>
    <w:rsid w:val="00857757"/>
    <w:rsid w:val="008667BE"/>
    <w:rsid w:val="00867E32"/>
    <w:rsid w:val="008726BD"/>
    <w:rsid w:val="008736CB"/>
    <w:rsid w:val="00875ADA"/>
    <w:rsid w:val="00875B5C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19A2"/>
    <w:rsid w:val="008B2590"/>
    <w:rsid w:val="008C1E3B"/>
    <w:rsid w:val="008C2697"/>
    <w:rsid w:val="008D468A"/>
    <w:rsid w:val="008E13E5"/>
    <w:rsid w:val="008E32EA"/>
    <w:rsid w:val="008E6374"/>
    <w:rsid w:val="008F6870"/>
    <w:rsid w:val="00902D1D"/>
    <w:rsid w:val="00906789"/>
    <w:rsid w:val="009073E3"/>
    <w:rsid w:val="00907428"/>
    <w:rsid w:val="0092039E"/>
    <w:rsid w:val="009213AE"/>
    <w:rsid w:val="009338BF"/>
    <w:rsid w:val="009376DE"/>
    <w:rsid w:val="00942174"/>
    <w:rsid w:val="00942A5E"/>
    <w:rsid w:val="009434DF"/>
    <w:rsid w:val="009454BF"/>
    <w:rsid w:val="009461F6"/>
    <w:rsid w:val="009621F2"/>
    <w:rsid w:val="0096352A"/>
    <w:rsid w:val="00965385"/>
    <w:rsid w:val="009747FA"/>
    <w:rsid w:val="0099014B"/>
    <w:rsid w:val="00994B33"/>
    <w:rsid w:val="00994B5A"/>
    <w:rsid w:val="009A0BE0"/>
    <w:rsid w:val="009C3E32"/>
    <w:rsid w:val="009C4C26"/>
    <w:rsid w:val="009D23C0"/>
    <w:rsid w:val="009D2D13"/>
    <w:rsid w:val="009D6A46"/>
    <w:rsid w:val="009D706F"/>
    <w:rsid w:val="009E14C4"/>
    <w:rsid w:val="009E1F2C"/>
    <w:rsid w:val="009E2C70"/>
    <w:rsid w:val="009E33C6"/>
    <w:rsid w:val="009E70B9"/>
    <w:rsid w:val="009F041F"/>
    <w:rsid w:val="009F4049"/>
    <w:rsid w:val="009F4750"/>
    <w:rsid w:val="00A06542"/>
    <w:rsid w:val="00A15F68"/>
    <w:rsid w:val="00A251C5"/>
    <w:rsid w:val="00A26737"/>
    <w:rsid w:val="00A4015B"/>
    <w:rsid w:val="00A413DA"/>
    <w:rsid w:val="00A441C7"/>
    <w:rsid w:val="00A4538E"/>
    <w:rsid w:val="00A462C0"/>
    <w:rsid w:val="00A4716E"/>
    <w:rsid w:val="00A47264"/>
    <w:rsid w:val="00A501ED"/>
    <w:rsid w:val="00A5243E"/>
    <w:rsid w:val="00A60A32"/>
    <w:rsid w:val="00A64509"/>
    <w:rsid w:val="00A705E2"/>
    <w:rsid w:val="00A71E6A"/>
    <w:rsid w:val="00A758BA"/>
    <w:rsid w:val="00A77912"/>
    <w:rsid w:val="00A84C6C"/>
    <w:rsid w:val="00A91C39"/>
    <w:rsid w:val="00AA04C3"/>
    <w:rsid w:val="00AA0DB3"/>
    <w:rsid w:val="00AA79D0"/>
    <w:rsid w:val="00AB1198"/>
    <w:rsid w:val="00AB66BB"/>
    <w:rsid w:val="00AB687C"/>
    <w:rsid w:val="00AC1501"/>
    <w:rsid w:val="00AC2955"/>
    <w:rsid w:val="00AC58B1"/>
    <w:rsid w:val="00AD1254"/>
    <w:rsid w:val="00AD4D89"/>
    <w:rsid w:val="00AD511F"/>
    <w:rsid w:val="00AD552B"/>
    <w:rsid w:val="00AE7D95"/>
    <w:rsid w:val="00AF1F8E"/>
    <w:rsid w:val="00AF26DD"/>
    <w:rsid w:val="00AF2CD6"/>
    <w:rsid w:val="00AF5D14"/>
    <w:rsid w:val="00B028A2"/>
    <w:rsid w:val="00B1296D"/>
    <w:rsid w:val="00B15341"/>
    <w:rsid w:val="00B223C8"/>
    <w:rsid w:val="00B27A99"/>
    <w:rsid w:val="00B345C8"/>
    <w:rsid w:val="00B45041"/>
    <w:rsid w:val="00B47EF8"/>
    <w:rsid w:val="00B51495"/>
    <w:rsid w:val="00B54C57"/>
    <w:rsid w:val="00B57F4C"/>
    <w:rsid w:val="00B619E2"/>
    <w:rsid w:val="00B65D6F"/>
    <w:rsid w:val="00B71760"/>
    <w:rsid w:val="00B73C4F"/>
    <w:rsid w:val="00B77829"/>
    <w:rsid w:val="00B811F0"/>
    <w:rsid w:val="00B85420"/>
    <w:rsid w:val="00B91BB6"/>
    <w:rsid w:val="00BA6CCF"/>
    <w:rsid w:val="00BB2C2D"/>
    <w:rsid w:val="00BB2EAC"/>
    <w:rsid w:val="00BB5154"/>
    <w:rsid w:val="00BB6A4D"/>
    <w:rsid w:val="00BC3F38"/>
    <w:rsid w:val="00BD41F6"/>
    <w:rsid w:val="00BD46E1"/>
    <w:rsid w:val="00BE503F"/>
    <w:rsid w:val="00C01E91"/>
    <w:rsid w:val="00C072DA"/>
    <w:rsid w:val="00C11905"/>
    <w:rsid w:val="00C215EC"/>
    <w:rsid w:val="00C21840"/>
    <w:rsid w:val="00C21933"/>
    <w:rsid w:val="00C22F16"/>
    <w:rsid w:val="00C2485C"/>
    <w:rsid w:val="00C24B0C"/>
    <w:rsid w:val="00C27A4B"/>
    <w:rsid w:val="00C305AE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71F35"/>
    <w:rsid w:val="00C746AF"/>
    <w:rsid w:val="00C80616"/>
    <w:rsid w:val="00C83C14"/>
    <w:rsid w:val="00C930D8"/>
    <w:rsid w:val="00C94D20"/>
    <w:rsid w:val="00C9781E"/>
    <w:rsid w:val="00CA7454"/>
    <w:rsid w:val="00CB23CF"/>
    <w:rsid w:val="00CB4F2B"/>
    <w:rsid w:val="00CB5EE3"/>
    <w:rsid w:val="00CB6AAE"/>
    <w:rsid w:val="00CC1298"/>
    <w:rsid w:val="00CC6B0E"/>
    <w:rsid w:val="00CC722E"/>
    <w:rsid w:val="00CD11C6"/>
    <w:rsid w:val="00CD5245"/>
    <w:rsid w:val="00CE5DB7"/>
    <w:rsid w:val="00CE7BB7"/>
    <w:rsid w:val="00CF5FE6"/>
    <w:rsid w:val="00D11E68"/>
    <w:rsid w:val="00D12CF8"/>
    <w:rsid w:val="00D22598"/>
    <w:rsid w:val="00D22BBF"/>
    <w:rsid w:val="00D24B9C"/>
    <w:rsid w:val="00D40896"/>
    <w:rsid w:val="00D40C57"/>
    <w:rsid w:val="00D457CF"/>
    <w:rsid w:val="00D46817"/>
    <w:rsid w:val="00D558E8"/>
    <w:rsid w:val="00D61387"/>
    <w:rsid w:val="00D61767"/>
    <w:rsid w:val="00D65D5A"/>
    <w:rsid w:val="00D708A5"/>
    <w:rsid w:val="00D73C39"/>
    <w:rsid w:val="00D80178"/>
    <w:rsid w:val="00D82E41"/>
    <w:rsid w:val="00D913D8"/>
    <w:rsid w:val="00D94B91"/>
    <w:rsid w:val="00D97873"/>
    <w:rsid w:val="00DA0F13"/>
    <w:rsid w:val="00DA3C6F"/>
    <w:rsid w:val="00DA5CED"/>
    <w:rsid w:val="00DA71A2"/>
    <w:rsid w:val="00DB2602"/>
    <w:rsid w:val="00DB7E00"/>
    <w:rsid w:val="00DC0DA5"/>
    <w:rsid w:val="00DC4FA4"/>
    <w:rsid w:val="00DD3608"/>
    <w:rsid w:val="00DE0724"/>
    <w:rsid w:val="00DE0E8A"/>
    <w:rsid w:val="00DE45BF"/>
    <w:rsid w:val="00DF19A8"/>
    <w:rsid w:val="00DF30CE"/>
    <w:rsid w:val="00E01F6A"/>
    <w:rsid w:val="00E028D6"/>
    <w:rsid w:val="00E15B5D"/>
    <w:rsid w:val="00E252AF"/>
    <w:rsid w:val="00E27A1D"/>
    <w:rsid w:val="00E40000"/>
    <w:rsid w:val="00E5294A"/>
    <w:rsid w:val="00E56398"/>
    <w:rsid w:val="00E70D22"/>
    <w:rsid w:val="00E800DE"/>
    <w:rsid w:val="00E84736"/>
    <w:rsid w:val="00E86C7F"/>
    <w:rsid w:val="00E8792C"/>
    <w:rsid w:val="00E87D8A"/>
    <w:rsid w:val="00E91BA8"/>
    <w:rsid w:val="00E935D3"/>
    <w:rsid w:val="00E9387C"/>
    <w:rsid w:val="00E94375"/>
    <w:rsid w:val="00E95E29"/>
    <w:rsid w:val="00E95F4E"/>
    <w:rsid w:val="00EA3538"/>
    <w:rsid w:val="00EA4402"/>
    <w:rsid w:val="00EB425B"/>
    <w:rsid w:val="00EE2059"/>
    <w:rsid w:val="00EE2296"/>
    <w:rsid w:val="00EF0714"/>
    <w:rsid w:val="00EF127C"/>
    <w:rsid w:val="00EF16AD"/>
    <w:rsid w:val="00EF2013"/>
    <w:rsid w:val="00F004EC"/>
    <w:rsid w:val="00F01DC0"/>
    <w:rsid w:val="00F02584"/>
    <w:rsid w:val="00F03ED3"/>
    <w:rsid w:val="00F048BD"/>
    <w:rsid w:val="00F06D70"/>
    <w:rsid w:val="00F213D8"/>
    <w:rsid w:val="00F27176"/>
    <w:rsid w:val="00F415E5"/>
    <w:rsid w:val="00F51C84"/>
    <w:rsid w:val="00F53A66"/>
    <w:rsid w:val="00F5486D"/>
    <w:rsid w:val="00F54A6D"/>
    <w:rsid w:val="00F55370"/>
    <w:rsid w:val="00F610B3"/>
    <w:rsid w:val="00F64D1A"/>
    <w:rsid w:val="00F65F4D"/>
    <w:rsid w:val="00F66E32"/>
    <w:rsid w:val="00F67B86"/>
    <w:rsid w:val="00F7159A"/>
    <w:rsid w:val="00F7269D"/>
    <w:rsid w:val="00F72AC5"/>
    <w:rsid w:val="00F757ED"/>
    <w:rsid w:val="00F80065"/>
    <w:rsid w:val="00F808E2"/>
    <w:rsid w:val="00F90920"/>
    <w:rsid w:val="00F91FB7"/>
    <w:rsid w:val="00F94875"/>
    <w:rsid w:val="00F94AAE"/>
    <w:rsid w:val="00F9569A"/>
    <w:rsid w:val="00FA3411"/>
    <w:rsid w:val="00FA3FB0"/>
    <w:rsid w:val="00FA5387"/>
    <w:rsid w:val="00FA5996"/>
    <w:rsid w:val="00FA780A"/>
    <w:rsid w:val="00FB1421"/>
    <w:rsid w:val="00FB1D0F"/>
    <w:rsid w:val="00FC5751"/>
    <w:rsid w:val="00FD078C"/>
    <w:rsid w:val="00FD0BE8"/>
    <w:rsid w:val="00FD2E40"/>
    <w:rsid w:val="00FD5A71"/>
    <w:rsid w:val="00FE36EE"/>
    <w:rsid w:val="00FE5C60"/>
    <w:rsid w:val="00FF0A7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277FD70"/>
  <w15:chartTrackingRefBased/>
  <w15:docId w15:val="{A648FBA7-A5D0-4349-AD20-4F21CEB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25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GrasCentr">
    <w:name w:val="Gras Centré"/>
    <w:rsid w:val="00EB425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customStyle="1" w:styleId="RetraitVU">
    <w:name w:val="Retrait VU"/>
    <w:rsid w:val="00EB425B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EB425B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rsid w:val="00EB42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25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E167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4456F0"/>
    <w:rPr>
      <w:sz w:val="24"/>
      <w:szCs w:val="24"/>
    </w:rPr>
  </w:style>
  <w:style w:type="character" w:styleId="Lienhypertexte">
    <w:name w:val="Hyperlink"/>
    <w:basedOn w:val="Policepardfaut"/>
    <w:rsid w:val="007E51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elerecour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Congés liés à l'indisponibilité physique</Th_x00e8_me>
    <Tag xmlns="6fe09545-cdc4-43a9-9da5-abd37ca73394">Congés pour raison de santé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MediaLengthInSeconds xmlns="43d493ca-37cc-4588-abba-851b64bfc280" xsi:nil="true"/>
    <SharedWithUsers xmlns="6fe09545-cdc4-43a9-9da5-abd37ca73394">
      <UserInfo>
        <DisplayName>LAPORTE Isabelle</DisplayName>
        <AccountId>91</AccountId>
        <AccountType/>
      </UserInfo>
    </SharedWithUsers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43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BC4CD66A-9CD5-4D1D-B433-E2C459D1C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300C4-AD9F-49F8-BE29-591884D4D295}">
  <ds:schemaRefs>
    <ds:schemaRef ds:uri="7e9f8f30-c86f-4d43-9357-50bbf3212c37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eac6a90-98fe-484e-aa6c-a13eb956425d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21C941-E294-4703-AA72-A729BD90F20F}"/>
</file>

<file path=customXml/itemProps4.xml><?xml version="1.0" encoding="utf-8"?>
<ds:datastoreItem xmlns:ds="http://schemas.openxmlformats.org/officeDocument/2006/customXml" ds:itemID="{8D4C7F7A-AD6F-4DA8-8D1E-AE2347F000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542EF5-1EB1-4BD4-B27B-B0872148EB4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BBBF86D-F813-4A48-B931-3938B5202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</vt:lpstr>
    </vt:vector>
  </TitlesOfParts>
  <Company>C.D.G.F.P.T de la Gironde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admisison d'un fonctionnaire au énéfice d'un congé de longue durée (CNRACL)</dc:title>
  <dc:subject/>
  <dc:creator>mjenny</dc:creator>
  <cp:keywords/>
  <dc:description/>
  <cp:lastModifiedBy>DORRONSORO Sabine</cp:lastModifiedBy>
  <cp:revision>41</cp:revision>
  <cp:lastPrinted>2017-03-21T10:08:00Z</cp:lastPrinted>
  <dcterms:created xsi:type="dcterms:W3CDTF">2021-07-07T13:34:00Z</dcterms:created>
  <dcterms:modified xsi:type="dcterms:W3CDTF">2023-08-25T07:09:00Z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Congés liés à l'indisponibilité physique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m4b136eeb23e4825aff962a12a6bd520">
    <vt:lpwstr/>
  </property>
  <property fmtid="{D5CDD505-2E9C-101B-9397-08002B2CF9AE}" pid="5" name="yes_Processus">
    <vt:lpwstr/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admisison d'un fonctionnaire au énéfice d'un congé de longue durée (CNRACL)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SharedWithUsers">
    <vt:lpwstr>91;#LAPORTE Isabelle</vt:lpwstr>
  </property>
  <property fmtid="{D5CDD505-2E9C-101B-9397-08002B2CF9AE}" pid="26" name="yes_Archive">
    <vt:bool>false</vt:bool>
  </property>
  <property fmtid="{D5CDD505-2E9C-101B-9397-08002B2CF9AE}" pid="28" name="Catégorie site internet">
    <vt:lpwstr>Instances médicales</vt:lpwstr>
  </property>
</Properties>
</file>